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96BFC" w14:textId="77777777" w:rsidR="001A0CD5" w:rsidRPr="00D44524" w:rsidRDefault="001A0CD5" w:rsidP="001A0CD5">
      <w:pPr>
        <w:rPr>
          <w:rFonts w:cstheme="minorHAnsi"/>
          <w:b/>
          <w:bCs/>
          <w:sz w:val="24"/>
          <w:szCs w:val="24"/>
        </w:rPr>
      </w:pPr>
      <w:r w:rsidRPr="00D44524">
        <w:rPr>
          <w:rFonts w:cstheme="minorHAnsi"/>
          <w:b/>
          <w:bCs/>
          <w:sz w:val="24"/>
          <w:szCs w:val="24"/>
        </w:rPr>
        <w:t>Dear colleagues,</w:t>
      </w:r>
    </w:p>
    <w:p w14:paraId="2226FB64" w14:textId="123BFC7D" w:rsidR="00337B42" w:rsidRPr="00D44524" w:rsidRDefault="001A0CD5" w:rsidP="00F261A1">
      <w:pPr>
        <w:rPr>
          <w:rFonts w:cstheme="minorHAnsi"/>
          <w:sz w:val="24"/>
          <w:szCs w:val="24"/>
        </w:rPr>
      </w:pPr>
      <w:r w:rsidRPr="00D44524">
        <w:rPr>
          <w:rFonts w:cstheme="minorHAnsi"/>
          <w:sz w:val="24"/>
          <w:szCs w:val="24"/>
        </w:rPr>
        <w:t>This is to notify you that we have available spaces on the below listed course(s) for the month</w:t>
      </w:r>
      <w:r w:rsidR="00E91D49" w:rsidRPr="00D44524">
        <w:rPr>
          <w:rFonts w:cstheme="minorHAnsi"/>
          <w:sz w:val="24"/>
          <w:szCs w:val="24"/>
        </w:rPr>
        <w:t>s</w:t>
      </w:r>
      <w:r w:rsidRPr="00D44524">
        <w:rPr>
          <w:rFonts w:cstheme="minorHAnsi"/>
          <w:sz w:val="24"/>
          <w:szCs w:val="24"/>
        </w:rPr>
        <w:t xml:space="preserve"> </w:t>
      </w:r>
      <w:r w:rsidR="00B32313" w:rsidRPr="00D44524">
        <w:rPr>
          <w:rFonts w:cstheme="minorHAnsi"/>
          <w:sz w:val="24"/>
          <w:szCs w:val="24"/>
        </w:rPr>
        <w:t>of</w:t>
      </w:r>
      <w:r w:rsidR="00E15723" w:rsidRPr="00D44524">
        <w:rPr>
          <w:rFonts w:cstheme="minorHAnsi"/>
          <w:sz w:val="24"/>
          <w:szCs w:val="24"/>
        </w:rPr>
        <w:t xml:space="preserve"> </w:t>
      </w:r>
      <w:r w:rsidR="00EA4076">
        <w:rPr>
          <w:rFonts w:cstheme="minorHAnsi"/>
          <w:sz w:val="24"/>
          <w:szCs w:val="24"/>
        </w:rPr>
        <w:t>May</w:t>
      </w:r>
      <w:r w:rsidR="00773C1B" w:rsidRPr="00D44524">
        <w:rPr>
          <w:rFonts w:cstheme="minorHAnsi"/>
          <w:sz w:val="24"/>
          <w:szCs w:val="24"/>
        </w:rPr>
        <w:t xml:space="preserve"> </w:t>
      </w:r>
      <w:r w:rsidR="004F255E">
        <w:rPr>
          <w:rFonts w:cstheme="minorHAnsi"/>
          <w:sz w:val="24"/>
          <w:szCs w:val="24"/>
        </w:rPr>
        <w:t xml:space="preserve">and June </w:t>
      </w:r>
      <w:r w:rsidRPr="00D44524">
        <w:rPr>
          <w:rFonts w:cstheme="minorHAnsi"/>
          <w:sz w:val="24"/>
          <w:szCs w:val="24"/>
        </w:rPr>
        <w:t>2022. Please</w:t>
      </w:r>
      <w:r w:rsidR="00E15723" w:rsidRPr="00D44524">
        <w:rPr>
          <w:rFonts w:cstheme="minorHAnsi"/>
          <w:sz w:val="24"/>
          <w:szCs w:val="24"/>
        </w:rPr>
        <w:t xml:space="preserve"> n</w:t>
      </w:r>
      <w:r w:rsidRPr="00D44524">
        <w:rPr>
          <w:rFonts w:cstheme="minorHAnsi"/>
          <w:sz w:val="24"/>
          <w:szCs w:val="24"/>
        </w:rPr>
        <w:t>ote all courses are online</w:t>
      </w:r>
      <w:r w:rsidR="00E15723" w:rsidRPr="00D44524">
        <w:rPr>
          <w:rFonts w:cstheme="minorHAnsi"/>
          <w:sz w:val="24"/>
          <w:szCs w:val="24"/>
        </w:rPr>
        <w:t xml:space="preserve"> unless otherwise indicated.</w:t>
      </w:r>
    </w:p>
    <w:p w14:paraId="74C306C9" w14:textId="321797EB" w:rsidR="00773C1B" w:rsidRPr="00E42A8C" w:rsidRDefault="00E42A8C" w:rsidP="00F261A1">
      <w:pPr>
        <w:rPr>
          <w:rFonts w:cstheme="minorHAnsi"/>
          <w:b/>
          <w:bCs/>
          <w:sz w:val="24"/>
          <w:szCs w:val="24"/>
        </w:rPr>
      </w:pPr>
      <w:r w:rsidRPr="00E42A8C">
        <w:rPr>
          <w:rFonts w:cstheme="minorHAnsi"/>
          <w:b/>
          <w:bCs/>
          <w:sz w:val="24"/>
          <w:szCs w:val="24"/>
        </w:rPr>
        <w:t>May 2022</w:t>
      </w:r>
    </w:p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1418"/>
        <w:gridCol w:w="1843"/>
        <w:gridCol w:w="7229"/>
      </w:tblGrid>
      <w:tr w:rsidR="00D44524" w:rsidRPr="00D44524" w14:paraId="58A95502" w14:textId="77777777" w:rsidTr="00D44524">
        <w:trPr>
          <w:trHeight w:val="3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7A5C3" w14:textId="77777777" w:rsidR="00D44524" w:rsidRPr="00D44524" w:rsidRDefault="00D44524" w:rsidP="000614B5">
            <w:pPr>
              <w:jc w:val="right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bookmarkStart w:id="0" w:name="_Hlk102724866"/>
            <w:r w:rsidRPr="00D44524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Date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F0B8C" w14:textId="77777777" w:rsidR="00D44524" w:rsidRPr="00D44524" w:rsidRDefault="00D44524" w:rsidP="000614B5">
            <w:pP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Time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ACE4F" w14:textId="77777777" w:rsidR="00D44524" w:rsidRPr="00D44524" w:rsidRDefault="00D44524" w:rsidP="000614B5">
            <w:pP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Course tittle</w:t>
            </w:r>
          </w:p>
        </w:tc>
      </w:tr>
    </w:tbl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396"/>
        <w:gridCol w:w="1879"/>
        <w:gridCol w:w="7215"/>
      </w:tblGrid>
      <w:tr w:rsidR="00BE07CF" w:rsidRPr="00D44524" w14:paraId="76BA6ECE" w14:textId="77777777" w:rsidTr="00101F71">
        <w:trPr>
          <w:trHeight w:val="567"/>
        </w:trPr>
        <w:tc>
          <w:tcPr>
            <w:tcW w:w="0" w:type="auto"/>
            <w:vAlign w:val="bottom"/>
          </w:tcPr>
          <w:bookmarkEnd w:id="0"/>
          <w:p w14:paraId="6BA80A26" w14:textId="251EFA8B" w:rsidR="00BE07CF" w:rsidRPr="00D44524" w:rsidRDefault="00BE07CF" w:rsidP="00BE07CF">
            <w:pPr>
              <w:rPr>
                <w:rFonts w:cstheme="minorHAnsi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09/05/2022</w:t>
            </w:r>
          </w:p>
        </w:tc>
        <w:tc>
          <w:tcPr>
            <w:tcW w:w="1879" w:type="dxa"/>
            <w:vAlign w:val="bottom"/>
          </w:tcPr>
          <w:p w14:paraId="42A70D22" w14:textId="7C53DFD9" w:rsidR="00BE07CF" w:rsidRPr="00D44524" w:rsidRDefault="00BE07CF" w:rsidP="00BE07CF">
            <w:pPr>
              <w:rPr>
                <w:rFonts w:cstheme="minorHAnsi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10:00 - 16:00</w:t>
            </w:r>
          </w:p>
        </w:tc>
        <w:tc>
          <w:tcPr>
            <w:tcW w:w="7215" w:type="dxa"/>
            <w:vAlign w:val="bottom"/>
          </w:tcPr>
          <w:p w14:paraId="1DAFA786" w14:textId="52743A22" w:rsidR="00BE07CF" w:rsidRPr="00D44524" w:rsidRDefault="00BE07CF" w:rsidP="00BE07CF">
            <w:pPr>
              <w:rPr>
                <w:rFonts w:cstheme="minorHAnsi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Foundation Module 1</w:t>
            </w:r>
            <w:r w:rsidR="00EA4076">
              <w:rPr>
                <w:rFonts w:cstheme="minorHAnsi"/>
                <w:color w:val="000000"/>
                <w:sz w:val="24"/>
                <w:szCs w:val="24"/>
              </w:rPr>
              <w:t xml:space="preserve"> (Face to Face)</w:t>
            </w:r>
          </w:p>
        </w:tc>
      </w:tr>
      <w:tr w:rsidR="00BE07CF" w:rsidRPr="00D44524" w14:paraId="3A948834" w14:textId="77777777" w:rsidTr="00101F71">
        <w:trPr>
          <w:trHeight w:val="567"/>
        </w:trPr>
        <w:tc>
          <w:tcPr>
            <w:tcW w:w="0" w:type="auto"/>
            <w:vAlign w:val="bottom"/>
          </w:tcPr>
          <w:p w14:paraId="6939DEB4" w14:textId="24D2EA0A" w:rsidR="00BE07CF" w:rsidRPr="00D44524" w:rsidRDefault="00BE07CF" w:rsidP="00BE07CF">
            <w:pPr>
              <w:rPr>
                <w:rFonts w:cstheme="minorHAnsi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09/05/2022</w:t>
            </w:r>
          </w:p>
        </w:tc>
        <w:tc>
          <w:tcPr>
            <w:tcW w:w="1879" w:type="dxa"/>
            <w:vAlign w:val="bottom"/>
          </w:tcPr>
          <w:p w14:paraId="5C768F9F" w14:textId="42D39193" w:rsidR="00BE07CF" w:rsidRPr="00D44524" w:rsidRDefault="00BE07CF" w:rsidP="00BE07CF">
            <w:pPr>
              <w:rPr>
                <w:rFonts w:cstheme="minorHAnsi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10:00 - 12:30</w:t>
            </w:r>
          </w:p>
        </w:tc>
        <w:tc>
          <w:tcPr>
            <w:tcW w:w="7215" w:type="dxa"/>
            <w:vAlign w:val="bottom"/>
          </w:tcPr>
          <w:p w14:paraId="4B709F1A" w14:textId="49848D91" w:rsidR="00BE07CF" w:rsidRPr="00D44524" w:rsidRDefault="00BE07CF" w:rsidP="00BE07CF">
            <w:pPr>
              <w:rPr>
                <w:rFonts w:cstheme="minorHAnsi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Managing Allegations against Staff and Volunteers</w:t>
            </w:r>
          </w:p>
        </w:tc>
      </w:tr>
      <w:tr w:rsidR="00BE07CF" w:rsidRPr="00D44524" w14:paraId="16B2D433" w14:textId="77777777" w:rsidTr="00101F71">
        <w:trPr>
          <w:trHeight w:val="567"/>
        </w:trPr>
        <w:tc>
          <w:tcPr>
            <w:tcW w:w="0" w:type="auto"/>
            <w:vAlign w:val="bottom"/>
          </w:tcPr>
          <w:p w14:paraId="6F3A11F9" w14:textId="7D37D35B" w:rsidR="00BE07CF" w:rsidRPr="00D44524" w:rsidRDefault="00BE07CF" w:rsidP="00BE07CF">
            <w:pPr>
              <w:rPr>
                <w:rFonts w:cstheme="minorHAnsi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10/05/2022</w:t>
            </w:r>
          </w:p>
        </w:tc>
        <w:tc>
          <w:tcPr>
            <w:tcW w:w="1879" w:type="dxa"/>
            <w:vAlign w:val="bottom"/>
          </w:tcPr>
          <w:p w14:paraId="53948F0B" w14:textId="5C4FA0FC" w:rsidR="00BE07CF" w:rsidRPr="00D44524" w:rsidRDefault="00BE07CF" w:rsidP="00BE07CF">
            <w:pPr>
              <w:rPr>
                <w:rFonts w:cstheme="minorHAnsi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09:30 - 16:30</w:t>
            </w:r>
          </w:p>
        </w:tc>
        <w:tc>
          <w:tcPr>
            <w:tcW w:w="7215" w:type="dxa"/>
            <w:vAlign w:val="bottom"/>
          </w:tcPr>
          <w:p w14:paraId="05408173" w14:textId="75DFCEFE" w:rsidR="00BE07CF" w:rsidRPr="00D44524" w:rsidRDefault="00BE07CF" w:rsidP="00BE07CF">
            <w:pPr>
              <w:rPr>
                <w:rFonts w:cstheme="minorHAnsi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Engagement of Fathers and Significant Males in Child Protection</w:t>
            </w:r>
          </w:p>
        </w:tc>
      </w:tr>
      <w:tr w:rsidR="00BE07CF" w:rsidRPr="00D44524" w14:paraId="7E6E3D00" w14:textId="77777777" w:rsidTr="00101F71">
        <w:trPr>
          <w:trHeight w:val="567"/>
        </w:trPr>
        <w:tc>
          <w:tcPr>
            <w:tcW w:w="0" w:type="auto"/>
            <w:vAlign w:val="bottom"/>
          </w:tcPr>
          <w:p w14:paraId="65835D93" w14:textId="2614D23F" w:rsidR="00BE07CF" w:rsidRPr="00D44524" w:rsidRDefault="00BE07CF" w:rsidP="00BE07CF">
            <w:pPr>
              <w:rPr>
                <w:rFonts w:cstheme="minorHAnsi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10/05/2022</w:t>
            </w:r>
          </w:p>
        </w:tc>
        <w:tc>
          <w:tcPr>
            <w:tcW w:w="1879" w:type="dxa"/>
            <w:vAlign w:val="bottom"/>
          </w:tcPr>
          <w:p w14:paraId="3A6A365D" w14:textId="332AC60E" w:rsidR="00BE07CF" w:rsidRPr="00D44524" w:rsidRDefault="00BE07CF" w:rsidP="00BE07CF">
            <w:pPr>
              <w:rPr>
                <w:rFonts w:cstheme="minorHAnsi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10:00 - 16:00</w:t>
            </w:r>
          </w:p>
        </w:tc>
        <w:tc>
          <w:tcPr>
            <w:tcW w:w="7215" w:type="dxa"/>
            <w:vAlign w:val="bottom"/>
          </w:tcPr>
          <w:p w14:paraId="17B46408" w14:textId="0AFCDF21" w:rsidR="00BE07CF" w:rsidRPr="00D44524" w:rsidRDefault="00BE07CF" w:rsidP="00BE07CF">
            <w:pPr>
              <w:rPr>
                <w:rFonts w:cstheme="minorHAnsi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 xml:space="preserve">Brief Introduction into Sexualised Behaviour with ASD, ADHD and Sensory Processing </w:t>
            </w:r>
          </w:p>
        </w:tc>
      </w:tr>
      <w:tr w:rsidR="00BE07CF" w:rsidRPr="00D44524" w14:paraId="337A4704" w14:textId="77777777" w:rsidTr="00101F71">
        <w:trPr>
          <w:trHeight w:val="567"/>
        </w:trPr>
        <w:tc>
          <w:tcPr>
            <w:tcW w:w="0" w:type="auto"/>
            <w:vAlign w:val="bottom"/>
          </w:tcPr>
          <w:p w14:paraId="78EB2D48" w14:textId="3426F1D3" w:rsidR="00BE07CF" w:rsidRPr="00D44524" w:rsidRDefault="00BE07CF" w:rsidP="00BE07C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sz w:val="24"/>
                <w:szCs w:val="24"/>
              </w:rPr>
              <w:t>11/05/2022</w:t>
            </w:r>
          </w:p>
        </w:tc>
        <w:tc>
          <w:tcPr>
            <w:tcW w:w="1879" w:type="dxa"/>
            <w:vAlign w:val="bottom"/>
          </w:tcPr>
          <w:p w14:paraId="1F32AB3E" w14:textId="12392B3F" w:rsidR="00BE07CF" w:rsidRPr="00D44524" w:rsidRDefault="00BE07CF" w:rsidP="00BE07C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sz w:val="24"/>
                <w:szCs w:val="24"/>
              </w:rPr>
              <w:t>09:30 - 14:00</w:t>
            </w:r>
          </w:p>
        </w:tc>
        <w:tc>
          <w:tcPr>
            <w:tcW w:w="7215" w:type="dxa"/>
            <w:vAlign w:val="bottom"/>
          </w:tcPr>
          <w:p w14:paraId="75E02863" w14:textId="2D0FED90" w:rsidR="00BE07CF" w:rsidRPr="00D44524" w:rsidRDefault="00BE07CF" w:rsidP="00BE07C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sz w:val="24"/>
                <w:szCs w:val="24"/>
              </w:rPr>
              <w:t xml:space="preserve">Effective Family Resilience </w:t>
            </w:r>
            <w:r w:rsidR="00EA4076" w:rsidRPr="00D44524">
              <w:rPr>
                <w:rFonts w:cstheme="minorHAnsi"/>
                <w:sz w:val="24"/>
                <w:szCs w:val="24"/>
              </w:rPr>
              <w:t>incorporating</w:t>
            </w:r>
            <w:r w:rsidRPr="00D44524">
              <w:rPr>
                <w:rFonts w:cstheme="minorHAnsi"/>
                <w:sz w:val="24"/>
                <w:szCs w:val="24"/>
              </w:rPr>
              <w:t xml:space="preserve"> early help </w:t>
            </w:r>
            <w:r w:rsidR="00EA4076" w:rsidRPr="00D44524">
              <w:rPr>
                <w:rFonts w:cstheme="minorHAnsi"/>
                <w:sz w:val="24"/>
                <w:szCs w:val="24"/>
              </w:rPr>
              <w:t>assessment</w:t>
            </w:r>
            <w:r w:rsidRPr="00D4452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E07CF" w:rsidRPr="00D44524" w14:paraId="2050EA67" w14:textId="77777777" w:rsidTr="00101F71">
        <w:trPr>
          <w:trHeight w:val="567"/>
        </w:trPr>
        <w:tc>
          <w:tcPr>
            <w:tcW w:w="0" w:type="auto"/>
            <w:vAlign w:val="bottom"/>
          </w:tcPr>
          <w:p w14:paraId="46F86B7F" w14:textId="555BCA3B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11/05/2022</w:t>
            </w:r>
          </w:p>
        </w:tc>
        <w:tc>
          <w:tcPr>
            <w:tcW w:w="1879" w:type="dxa"/>
            <w:vAlign w:val="bottom"/>
          </w:tcPr>
          <w:p w14:paraId="25E1CC60" w14:textId="2A6F2AB9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10:00 - 12:00</w:t>
            </w:r>
          </w:p>
        </w:tc>
        <w:tc>
          <w:tcPr>
            <w:tcW w:w="7215" w:type="dxa"/>
            <w:vAlign w:val="bottom"/>
          </w:tcPr>
          <w:p w14:paraId="626A3A71" w14:textId="05C6C338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Foundation Module 3</w:t>
            </w:r>
          </w:p>
        </w:tc>
      </w:tr>
      <w:tr w:rsidR="00BE07CF" w:rsidRPr="00D44524" w14:paraId="4D19CC49" w14:textId="77777777" w:rsidTr="00101F71">
        <w:trPr>
          <w:trHeight w:val="567"/>
        </w:trPr>
        <w:tc>
          <w:tcPr>
            <w:tcW w:w="0" w:type="auto"/>
            <w:vAlign w:val="bottom"/>
          </w:tcPr>
          <w:p w14:paraId="5E9E23B7" w14:textId="353BDDD0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12/05/2022</w:t>
            </w:r>
          </w:p>
        </w:tc>
        <w:tc>
          <w:tcPr>
            <w:tcW w:w="1879" w:type="dxa"/>
            <w:vAlign w:val="bottom"/>
          </w:tcPr>
          <w:p w14:paraId="1BCB5132" w14:textId="61723493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09:30 - 16:30</w:t>
            </w:r>
          </w:p>
        </w:tc>
        <w:tc>
          <w:tcPr>
            <w:tcW w:w="7215" w:type="dxa"/>
            <w:vAlign w:val="bottom"/>
          </w:tcPr>
          <w:p w14:paraId="61F69E0A" w14:textId="7557D7AC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DA: Safely engaging with perpetrators</w:t>
            </w:r>
          </w:p>
        </w:tc>
      </w:tr>
      <w:tr w:rsidR="00BE07CF" w:rsidRPr="00D44524" w14:paraId="5725400D" w14:textId="77777777" w:rsidTr="00101F71">
        <w:trPr>
          <w:trHeight w:val="567"/>
        </w:trPr>
        <w:tc>
          <w:tcPr>
            <w:tcW w:w="0" w:type="auto"/>
            <w:vAlign w:val="bottom"/>
          </w:tcPr>
          <w:p w14:paraId="605BC506" w14:textId="45F9CD62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12/05/2022</w:t>
            </w:r>
          </w:p>
        </w:tc>
        <w:tc>
          <w:tcPr>
            <w:tcW w:w="1879" w:type="dxa"/>
            <w:vAlign w:val="bottom"/>
          </w:tcPr>
          <w:p w14:paraId="601BBB2E" w14:textId="586B97B1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10:00 - 16:00</w:t>
            </w:r>
          </w:p>
        </w:tc>
        <w:tc>
          <w:tcPr>
            <w:tcW w:w="7215" w:type="dxa"/>
            <w:vAlign w:val="bottom"/>
          </w:tcPr>
          <w:p w14:paraId="22E8C6F4" w14:textId="32A73D17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Contextual Safeguarding</w:t>
            </w:r>
          </w:p>
        </w:tc>
      </w:tr>
      <w:tr w:rsidR="00BE07CF" w:rsidRPr="00D44524" w14:paraId="4A862DC0" w14:textId="77777777" w:rsidTr="00101F71">
        <w:trPr>
          <w:trHeight w:val="567"/>
        </w:trPr>
        <w:tc>
          <w:tcPr>
            <w:tcW w:w="0" w:type="auto"/>
            <w:vAlign w:val="bottom"/>
          </w:tcPr>
          <w:p w14:paraId="2449FF61" w14:textId="54DF6263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13/05/2022</w:t>
            </w:r>
          </w:p>
        </w:tc>
        <w:tc>
          <w:tcPr>
            <w:tcW w:w="1879" w:type="dxa"/>
            <w:vAlign w:val="bottom"/>
          </w:tcPr>
          <w:p w14:paraId="60D82F90" w14:textId="3E11A893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10:00 - 13:00</w:t>
            </w:r>
          </w:p>
        </w:tc>
        <w:tc>
          <w:tcPr>
            <w:tcW w:w="7215" w:type="dxa"/>
            <w:vAlign w:val="bottom"/>
          </w:tcPr>
          <w:p w14:paraId="60A58FB0" w14:textId="467CF2AF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DSL (non education) refresher</w:t>
            </w:r>
          </w:p>
        </w:tc>
      </w:tr>
      <w:tr w:rsidR="00BE07CF" w:rsidRPr="00D44524" w14:paraId="627B0C4D" w14:textId="77777777" w:rsidTr="00101F71">
        <w:trPr>
          <w:trHeight w:val="567"/>
        </w:trPr>
        <w:tc>
          <w:tcPr>
            <w:tcW w:w="0" w:type="auto"/>
            <w:vAlign w:val="bottom"/>
          </w:tcPr>
          <w:p w14:paraId="07E8F306" w14:textId="4276F0E7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16/05/2022</w:t>
            </w:r>
          </w:p>
        </w:tc>
        <w:tc>
          <w:tcPr>
            <w:tcW w:w="1879" w:type="dxa"/>
            <w:vAlign w:val="bottom"/>
          </w:tcPr>
          <w:p w14:paraId="7111EA99" w14:textId="127FB35D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10:00 - 15:00</w:t>
            </w:r>
          </w:p>
        </w:tc>
        <w:tc>
          <w:tcPr>
            <w:tcW w:w="7215" w:type="dxa"/>
            <w:vAlign w:val="bottom"/>
          </w:tcPr>
          <w:p w14:paraId="5761EAD7" w14:textId="4810ACCF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 xml:space="preserve">Safeguarding Children with disabilities (generic) </w:t>
            </w:r>
          </w:p>
        </w:tc>
      </w:tr>
      <w:tr w:rsidR="00BE07CF" w:rsidRPr="00D44524" w14:paraId="41670917" w14:textId="77777777" w:rsidTr="00101F71">
        <w:trPr>
          <w:trHeight w:val="567"/>
        </w:trPr>
        <w:tc>
          <w:tcPr>
            <w:tcW w:w="0" w:type="auto"/>
            <w:vAlign w:val="bottom"/>
          </w:tcPr>
          <w:p w14:paraId="13B07B97" w14:textId="42C2599D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sz w:val="24"/>
                <w:szCs w:val="24"/>
              </w:rPr>
              <w:t>11/05/2022</w:t>
            </w:r>
          </w:p>
        </w:tc>
        <w:tc>
          <w:tcPr>
            <w:tcW w:w="1879" w:type="dxa"/>
            <w:vAlign w:val="bottom"/>
          </w:tcPr>
          <w:p w14:paraId="3BF1981A" w14:textId="2CE08DCE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sz w:val="24"/>
                <w:szCs w:val="24"/>
              </w:rPr>
              <w:t>09:30 - 14:00</w:t>
            </w:r>
          </w:p>
        </w:tc>
        <w:tc>
          <w:tcPr>
            <w:tcW w:w="7215" w:type="dxa"/>
            <w:vAlign w:val="bottom"/>
          </w:tcPr>
          <w:p w14:paraId="3E64F064" w14:textId="3EF08368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sz w:val="24"/>
                <w:szCs w:val="24"/>
              </w:rPr>
              <w:t xml:space="preserve">Effective Family Resilience </w:t>
            </w:r>
            <w:r w:rsidR="00EA4076" w:rsidRPr="00D44524">
              <w:rPr>
                <w:rFonts w:cstheme="minorHAnsi"/>
                <w:sz w:val="24"/>
                <w:szCs w:val="24"/>
              </w:rPr>
              <w:t>incorporating</w:t>
            </w:r>
            <w:r w:rsidRPr="00D44524">
              <w:rPr>
                <w:rFonts w:cstheme="minorHAnsi"/>
                <w:sz w:val="24"/>
                <w:szCs w:val="24"/>
              </w:rPr>
              <w:t xml:space="preserve"> early help </w:t>
            </w:r>
            <w:r w:rsidR="00EA4076" w:rsidRPr="00D44524">
              <w:rPr>
                <w:rFonts w:cstheme="minorHAnsi"/>
                <w:sz w:val="24"/>
                <w:szCs w:val="24"/>
              </w:rPr>
              <w:t>assessment</w:t>
            </w:r>
            <w:r w:rsidRPr="00D4452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E07CF" w:rsidRPr="00D44524" w14:paraId="7F114931" w14:textId="77777777" w:rsidTr="00101F71">
        <w:trPr>
          <w:trHeight w:val="567"/>
        </w:trPr>
        <w:tc>
          <w:tcPr>
            <w:tcW w:w="0" w:type="auto"/>
            <w:vAlign w:val="bottom"/>
          </w:tcPr>
          <w:p w14:paraId="36155009" w14:textId="2BF1ABDA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11/05/2022</w:t>
            </w:r>
          </w:p>
        </w:tc>
        <w:tc>
          <w:tcPr>
            <w:tcW w:w="1879" w:type="dxa"/>
            <w:vAlign w:val="bottom"/>
          </w:tcPr>
          <w:p w14:paraId="6D7A9C22" w14:textId="3C6DC94A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10:00 - 12:00</w:t>
            </w:r>
          </w:p>
        </w:tc>
        <w:tc>
          <w:tcPr>
            <w:tcW w:w="7215" w:type="dxa"/>
            <w:vAlign w:val="bottom"/>
          </w:tcPr>
          <w:p w14:paraId="13C4C6F4" w14:textId="5ACFE5D6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Foundation Module 3</w:t>
            </w:r>
          </w:p>
        </w:tc>
      </w:tr>
      <w:tr w:rsidR="00BE07CF" w:rsidRPr="00D44524" w14:paraId="099E0A6F" w14:textId="77777777" w:rsidTr="00101F71">
        <w:trPr>
          <w:trHeight w:val="567"/>
        </w:trPr>
        <w:tc>
          <w:tcPr>
            <w:tcW w:w="0" w:type="auto"/>
            <w:vAlign w:val="bottom"/>
          </w:tcPr>
          <w:p w14:paraId="7120422E" w14:textId="74B1274B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12/05/2022</w:t>
            </w:r>
          </w:p>
        </w:tc>
        <w:tc>
          <w:tcPr>
            <w:tcW w:w="1879" w:type="dxa"/>
            <w:vAlign w:val="bottom"/>
          </w:tcPr>
          <w:p w14:paraId="46582871" w14:textId="0C7E254E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09:30 - 16:30</w:t>
            </w:r>
          </w:p>
        </w:tc>
        <w:tc>
          <w:tcPr>
            <w:tcW w:w="7215" w:type="dxa"/>
            <w:vAlign w:val="bottom"/>
          </w:tcPr>
          <w:p w14:paraId="3F145217" w14:textId="5E69DF60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DA: Safely engaging with perpetrators</w:t>
            </w:r>
          </w:p>
        </w:tc>
      </w:tr>
      <w:tr w:rsidR="00BE07CF" w:rsidRPr="00D44524" w14:paraId="3DA462A5" w14:textId="77777777" w:rsidTr="00101F71">
        <w:trPr>
          <w:trHeight w:val="567"/>
        </w:trPr>
        <w:tc>
          <w:tcPr>
            <w:tcW w:w="0" w:type="auto"/>
            <w:vAlign w:val="bottom"/>
          </w:tcPr>
          <w:p w14:paraId="3E483C7C" w14:textId="1EAB4F00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12/05/2022</w:t>
            </w:r>
          </w:p>
        </w:tc>
        <w:tc>
          <w:tcPr>
            <w:tcW w:w="1879" w:type="dxa"/>
            <w:vAlign w:val="bottom"/>
          </w:tcPr>
          <w:p w14:paraId="1E5CDEC3" w14:textId="54F91040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10:00 - 16:00</w:t>
            </w:r>
          </w:p>
        </w:tc>
        <w:tc>
          <w:tcPr>
            <w:tcW w:w="7215" w:type="dxa"/>
            <w:vAlign w:val="bottom"/>
          </w:tcPr>
          <w:p w14:paraId="6BDAA2CC" w14:textId="71F15B89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Contextual Safeguarding</w:t>
            </w:r>
          </w:p>
        </w:tc>
      </w:tr>
      <w:tr w:rsidR="00BE07CF" w:rsidRPr="00D44524" w14:paraId="0284BCEB" w14:textId="77777777" w:rsidTr="00101F71">
        <w:trPr>
          <w:trHeight w:val="567"/>
        </w:trPr>
        <w:tc>
          <w:tcPr>
            <w:tcW w:w="0" w:type="auto"/>
            <w:vAlign w:val="bottom"/>
          </w:tcPr>
          <w:p w14:paraId="2E3BD2BF" w14:textId="4FC6FBDE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17/05/2022</w:t>
            </w:r>
          </w:p>
        </w:tc>
        <w:tc>
          <w:tcPr>
            <w:tcW w:w="1879" w:type="dxa"/>
            <w:vAlign w:val="bottom"/>
          </w:tcPr>
          <w:p w14:paraId="44696D66" w14:textId="216BB6C4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10:00 - 16:00</w:t>
            </w:r>
          </w:p>
        </w:tc>
        <w:tc>
          <w:tcPr>
            <w:tcW w:w="7215" w:type="dxa"/>
            <w:vAlign w:val="bottom"/>
          </w:tcPr>
          <w:p w14:paraId="1B96C809" w14:textId="3C4F5120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Foundation Module 2</w:t>
            </w:r>
          </w:p>
        </w:tc>
      </w:tr>
      <w:tr w:rsidR="00D44524" w:rsidRPr="00D44524" w14:paraId="1923D972" w14:textId="77777777" w:rsidTr="00101F71">
        <w:trPr>
          <w:trHeight w:val="567"/>
        </w:trPr>
        <w:tc>
          <w:tcPr>
            <w:tcW w:w="0" w:type="auto"/>
            <w:vAlign w:val="bottom"/>
          </w:tcPr>
          <w:p w14:paraId="22023EC0" w14:textId="77777777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17/05/2022</w:t>
            </w:r>
          </w:p>
        </w:tc>
        <w:tc>
          <w:tcPr>
            <w:tcW w:w="1879" w:type="dxa"/>
            <w:vAlign w:val="bottom"/>
          </w:tcPr>
          <w:p w14:paraId="4B2E17E0" w14:textId="77777777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10:00 - 16:00</w:t>
            </w:r>
          </w:p>
        </w:tc>
        <w:tc>
          <w:tcPr>
            <w:tcW w:w="7215" w:type="dxa"/>
            <w:vAlign w:val="bottom"/>
          </w:tcPr>
          <w:p w14:paraId="4256DB32" w14:textId="77777777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Foundation Module 2</w:t>
            </w:r>
          </w:p>
        </w:tc>
      </w:tr>
      <w:tr w:rsidR="00BE07CF" w:rsidRPr="00D44524" w14:paraId="6D297D2C" w14:textId="77777777" w:rsidTr="00101F71">
        <w:trPr>
          <w:trHeight w:val="567"/>
        </w:trPr>
        <w:tc>
          <w:tcPr>
            <w:tcW w:w="0" w:type="auto"/>
            <w:vAlign w:val="bottom"/>
          </w:tcPr>
          <w:p w14:paraId="11C10711" w14:textId="49E7FCE2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18/05/2022</w:t>
            </w:r>
          </w:p>
        </w:tc>
        <w:tc>
          <w:tcPr>
            <w:tcW w:w="1879" w:type="dxa"/>
            <w:vAlign w:val="bottom"/>
          </w:tcPr>
          <w:p w14:paraId="61A8D8F9" w14:textId="3D3EC6CC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10:00 - 12:30</w:t>
            </w:r>
          </w:p>
        </w:tc>
        <w:tc>
          <w:tcPr>
            <w:tcW w:w="7215" w:type="dxa"/>
            <w:vAlign w:val="bottom"/>
          </w:tcPr>
          <w:p w14:paraId="2598ACCA" w14:textId="2C5D5587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Working with complexity</w:t>
            </w:r>
          </w:p>
        </w:tc>
      </w:tr>
      <w:tr w:rsidR="00BE07CF" w:rsidRPr="00D44524" w14:paraId="0728E681" w14:textId="77777777" w:rsidTr="00101F71">
        <w:trPr>
          <w:trHeight w:val="567"/>
        </w:trPr>
        <w:tc>
          <w:tcPr>
            <w:tcW w:w="0" w:type="auto"/>
            <w:vAlign w:val="bottom"/>
          </w:tcPr>
          <w:p w14:paraId="617D07CD" w14:textId="64B25A79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19/05/2022</w:t>
            </w:r>
          </w:p>
        </w:tc>
        <w:tc>
          <w:tcPr>
            <w:tcW w:w="1879" w:type="dxa"/>
            <w:vAlign w:val="bottom"/>
          </w:tcPr>
          <w:p w14:paraId="14A11ED0" w14:textId="1BE12CCF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10.00 -11.00</w:t>
            </w:r>
          </w:p>
        </w:tc>
        <w:tc>
          <w:tcPr>
            <w:tcW w:w="7215" w:type="dxa"/>
            <w:vAlign w:val="bottom"/>
          </w:tcPr>
          <w:p w14:paraId="6E491C3F" w14:textId="77777777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Olive Surgeries</w:t>
            </w:r>
          </w:p>
          <w:p w14:paraId="0427D527" w14:textId="38199AD4" w:rsidR="00BE07CF" w:rsidRPr="00D44524" w:rsidRDefault="00B20FE6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hyperlink r:id="rId8" w:history="1">
              <w:r w:rsidR="00BE07CF" w:rsidRPr="00D44524">
                <w:rPr>
                  <w:rStyle w:val="Hyperlink"/>
                  <w:rFonts w:cstheme="minorHAnsi"/>
                  <w:sz w:val="24"/>
                  <w:szCs w:val="24"/>
                </w:rPr>
                <w:t>https://www.eventbrite.co.uk/e/olive-surgeries-q-a-and-practical-help-workshops-to-treat-olive-issues-tickets-140976451361?utm-</w:t>
              </w:r>
              <w:r w:rsidR="00BE07CF" w:rsidRPr="00D44524">
                <w:rPr>
                  <w:rStyle w:val="Hyperlink"/>
                  <w:rFonts w:cstheme="minorHAnsi"/>
                  <w:sz w:val="24"/>
                  <w:szCs w:val="24"/>
                </w:rPr>
                <w:lastRenderedPageBreak/>
                <w:t>campaign=social&amp;utm-content=attendeeshare&amp;utm-medium=discovery&amp;utm-term=listing&amp;utm-source=cp&amp;aff=escb</w:t>
              </w:r>
            </w:hyperlink>
          </w:p>
        </w:tc>
      </w:tr>
      <w:tr w:rsidR="00BE07CF" w:rsidRPr="00D44524" w14:paraId="2B177251" w14:textId="77777777" w:rsidTr="00101F71">
        <w:trPr>
          <w:trHeight w:val="567"/>
        </w:trPr>
        <w:tc>
          <w:tcPr>
            <w:tcW w:w="0" w:type="auto"/>
            <w:vAlign w:val="bottom"/>
          </w:tcPr>
          <w:p w14:paraId="6D182B2E" w14:textId="3113FE69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lastRenderedPageBreak/>
              <w:t>19/05/2022</w:t>
            </w:r>
          </w:p>
        </w:tc>
        <w:tc>
          <w:tcPr>
            <w:tcW w:w="1879" w:type="dxa"/>
            <w:vAlign w:val="bottom"/>
          </w:tcPr>
          <w:p w14:paraId="76F25CAB" w14:textId="7C842B67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09:30 - 13:00</w:t>
            </w:r>
          </w:p>
        </w:tc>
        <w:tc>
          <w:tcPr>
            <w:tcW w:w="7215" w:type="dxa"/>
            <w:vAlign w:val="bottom"/>
          </w:tcPr>
          <w:p w14:paraId="4ADA12FE" w14:textId="62E031B2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sz w:val="24"/>
                <w:szCs w:val="24"/>
              </w:rPr>
              <w:t xml:space="preserve">Safer </w:t>
            </w:r>
            <w:r w:rsidR="00EA4076" w:rsidRPr="00D44524">
              <w:rPr>
                <w:rFonts w:cstheme="minorHAnsi"/>
                <w:sz w:val="24"/>
                <w:szCs w:val="24"/>
              </w:rPr>
              <w:t>Recruitment Day</w:t>
            </w:r>
            <w:r w:rsidRPr="00D44524">
              <w:rPr>
                <w:rFonts w:cstheme="minorHAnsi"/>
                <w:sz w:val="24"/>
                <w:szCs w:val="24"/>
              </w:rPr>
              <w:t xml:space="preserve"> 1</w:t>
            </w:r>
          </w:p>
        </w:tc>
      </w:tr>
      <w:tr w:rsidR="00BE07CF" w:rsidRPr="00D44524" w14:paraId="4C9220E4" w14:textId="77777777" w:rsidTr="00101F71">
        <w:trPr>
          <w:trHeight w:val="567"/>
        </w:trPr>
        <w:tc>
          <w:tcPr>
            <w:tcW w:w="0" w:type="auto"/>
            <w:vAlign w:val="bottom"/>
          </w:tcPr>
          <w:p w14:paraId="6E7360B6" w14:textId="16CE7A3D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20/05/2022</w:t>
            </w:r>
          </w:p>
        </w:tc>
        <w:tc>
          <w:tcPr>
            <w:tcW w:w="1879" w:type="dxa"/>
            <w:vAlign w:val="bottom"/>
          </w:tcPr>
          <w:p w14:paraId="74E91F55" w14:textId="0D1A304E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09:30 - 13:00</w:t>
            </w:r>
          </w:p>
        </w:tc>
        <w:tc>
          <w:tcPr>
            <w:tcW w:w="7215" w:type="dxa"/>
            <w:vAlign w:val="bottom"/>
          </w:tcPr>
          <w:p w14:paraId="2E63FA9D" w14:textId="0C4B4543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sz w:val="24"/>
                <w:szCs w:val="24"/>
              </w:rPr>
              <w:t xml:space="preserve">Safer </w:t>
            </w:r>
            <w:r w:rsidR="00EA4076" w:rsidRPr="00D44524">
              <w:rPr>
                <w:rFonts w:cstheme="minorHAnsi"/>
                <w:sz w:val="24"/>
                <w:szCs w:val="24"/>
              </w:rPr>
              <w:t>Recruitment Day</w:t>
            </w:r>
            <w:r w:rsidRPr="00D44524">
              <w:rPr>
                <w:rFonts w:cstheme="minorHAnsi"/>
                <w:sz w:val="24"/>
                <w:szCs w:val="24"/>
              </w:rPr>
              <w:t xml:space="preserve"> 2</w:t>
            </w:r>
          </w:p>
        </w:tc>
      </w:tr>
      <w:tr w:rsidR="00BE07CF" w:rsidRPr="00062436" w14:paraId="6220ADE9" w14:textId="77777777" w:rsidTr="00101F71">
        <w:trPr>
          <w:trHeight w:val="567"/>
        </w:trPr>
        <w:tc>
          <w:tcPr>
            <w:tcW w:w="0" w:type="auto"/>
            <w:vAlign w:val="bottom"/>
          </w:tcPr>
          <w:p w14:paraId="69EEC503" w14:textId="02745052" w:rsidR="00BE07CF" w:rsidRPr="00062436" w:rsidRDefault="00BE07CF" w:rsidP="00D4452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6243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20/05/2022</w:t>
            </w:r>
          </w:p>
        </w:tc>
        <w:tc>
          <w:tcPr>
            <w:tcW w:w="1879" w:type="dxa"/>
            <w:vAlign w:val="bottom"/>
          </w:tcPr>
          <w:p w14:paraId="5C586A08" w14:textId="27AB1DE5" w:rsidR="00BE07CF" w:rsidRPr="00062436" w:rsidRDefault="00BE07CF" w:rsidP="00D4452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6243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10:00 - 14:15</w:t>
            </w:r>
          </w:p>
        </w:tc>
        <w:tc>
          <w:tcPr>
            <w:tcW w:w="7215" w:type="dxa"/>
            <w:vAlign w:val="bottom"/>
          </w:tcPr>
          <w:p w14:paraId="0DA6E261" w14:textId="77777777" w:rsidR="00BE07CF" w:rsidRPr="00062436" w:rsidRDefault="00BE07CF" w:rsidP="00D4452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62436">
              <w:rPr>
                <w:rFonts w:cstheme="minorHAnsi"/>
                <w:b/>
                <w:bCs/>
                <w:sz w:val="24"/>
                <w:szCs w:val="24"/>
              </w:rPr>
              <w:t>Care Knowledge webinar</w:t>
            </w:r>
            <w:r w:rsidR="00FA6447" w:rsidRPr="00062436">
              <w:rPr>
                <w:rFonts w:cstheme="minorHAnsi"/>
                <w:b/>
                <w:bCs/>
                <w:sz w:val="24"/>
                <w:szCs w:val="24"/>
              </w:rPr>
              <w:t xml:space="preserve"> (please click on attached link to Register)</w:t>
            </w:r>
          </w:p>
          <w:p w14:paraId="3ABFABFC" w14:textId="598E6B50" w:rsidR="00FA6447" w:rsidRPr="00062436" w:rsidRDefault="00FA6447" w:rsidP="00FA6447">
            <w:pPr>
              <w:rPr>
                <w:rFonts w:eastAsia="Times New Roman"/>
                <w:b/>
                <w:bCs/>
              </w:rPr>
            </w:pPr>
            <w:r w:rsidRPr="00062436">
              <w:rPr>
                <w:rFonts w:eastAsia="Times New Roman"/>
                <w:b/>
                <w:bCs/>
              </w:rPr>
              <w:t xml:space="preserve"> </w:t>
            </w:r>
            <w:hyperlink r:id="rId9" w:history="1">
              <w:r w:rsidRPr="00062436">
                <w:rPr>
                  <w:rStyle w:val="Hyperlink"/>
                  <w:rFonts w:eastAsia="Times New Roman"/>
                  <w:b/>
                  <w:bCs/>
                </w:rPr>
                <w:t>https://www.careknowledge.com/webinar/trauma-informed-practice-domestic-abuse</w:t>
              </w:r>
            </w:hyperlink>
          </w:p>
          <w:p w14:paraId="46E88AC6" w14:textId="10905F5B" w:rsidR="00FA6447" w:rsidRPr="00062436" w:rsidRDefault="00FA6447" w:rsidP="00D4452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07CF" w:rsidRPr="00D44524" w14:paraId="43E855EC" w14:textId="77777777" w:rsidTr="00101F71">
        <w:trPr>
          <w:trHeight w:val="567"/>
        </w:trPr>
        <w:tc>
          <w:tcPr>
            <w:tcW w:w="0" w:type="auto"/>
            <w:vAlign w:val="bottom"/>
          </w:tcPr>
          <w:p w14:paraId="4DCC16D2" w14:textId="13228476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20/05/2022</w:t>
            </w:r>
          </w:p>
        </w:tc>
        <w:tc>
          <w:tcPr>
            <w:tcW w:w="1879" w:type="dxa"/>
            <w:vAlign w:val="bottom"/>
          </w:tcPr>
          <w:p w14:paraId="3C9313FA" w14:textId="73A7F1DF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 xml:space="preserve">10:00 - 13:00 </w:t>
            </w:r>
          </w:p>
        </w:tc>
        <w:tc>
          <w:tcPr>
            <w:tcW w:w="7215" w:type="dxa"/>
            <w:vAlign w:val="bottom"/>
          </w:tcPr>
          <w:p w14:paraId="71722AFE" w14:textId="7F1639A0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 xml:space="preserve">Foetal </w:t>
            </w:r>
            <w:r w:rsidR="00EA4076" w:rsidRPr="00D44524">
              <w:rPr>
                <w:rFonts w:cstheme="minorHAnsi"/>
                <w:color w:val="000000"/>
                <w:sz w:val="24"/>
                <w:szCs w:val="24"/>
              </w:rPr>
              <w:t>Alcohol</w:t>
            </w:r>
            <w:r w:rsidRPr="00D44524">
              <w:rPr>
                <w:rFonts w:cstheme="minorHAnsi"/>
                <w:color w:val="000000"/>
                <w:sz w:val="24"/>
                <w:szCs w:val="24"/>
              </w:rPr>
              <w:t xml:space="preserve"> Spectrum Disorder</w:t>
            </w:r>
          </w:p>
        </w:tc>
      </w:tr>
      <w:tr w:rsidR="00BE07CF" w:rsidRPr="00D44524" w14:paraId="1C3251B9" w14:textId="77777777" w:rsidTr="00101F71">
        <w:trPr>
          <w:trHeight w:val="567"/>
        </w:trPr>
        <w:tc>
          <w:tcPr>
            <w:tcW w:w="0" w:type="auto"/>
            <w:vAlign w:val="bottom"/>
          </w:tcPr>
          <w:p w14:paraId="46B3EF1E" w14:textId="7A637EBA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23/05/2022</w:t>
            </w:r>
          </w:p>
        </w:tc>
        <w:tc>
          <w:tcPr>
            <w:tcW w:w="1879" w:type="dxa"/>
            <w:vAlign w:val="bottom"/>
          </w:tcPr>
          <w:p w14:paraId="2E8D8B5A" w14:textId="15D1AAD1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09:30 - 16:30</w:t>
            </w:r>
          </w:p>
        </w:tc>
        <w:tc>
          <w:tcPr>
            <w:tcW w:w="7215" w:type="dxa"/>
            <w:vAlign w:val="bottom"/>
          </w:tcPr>
          <w:p w14:paraId="0727C80D" w14:textId="2DB009E1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 xml:space="preserve">DA: Legal </w:t>
            </w:r>
            <w:r w:rsidR="00EA4076" w:rsidRPr="00D44524">
              <w:rPr>
                <w:rFonts w:cstheme="minorHAnsi"/>
                <w:color w:val="000000"/>
                <w:sz w:val="24"/>
                <w:szCs w:val="24"/>
              </w:rPr>
              <w:t>Framework</w:t>
            </w:r>
          </w:p>
        </w:tc>
      </w:tr>
      <w:tr w:rsidR="00BE07CF" w:rsidRPr="00D44524" w14:paraId="3F2D7D51" w14:textId="77777777" w:rsidTr="00101F71">
        <w:trPr>
          <w:trHeight w:val="567"/>
        </w:trPr>
        <w:tc>
          <w:tcPr>
            <w:tcW w:w="0" w:type="auto"/>
            <w:vAlign w:val="bottom"/>
          </w:tcPr>
          <w:p w14:paraId="7A777A18" w14:textId="53C6CD59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25/05/2022</w:t>
            </w:r>
          </w:p>
        </w:tc>
        <w:tc>
          <w:tcPr>
            <w:tcW w:w="1879" w:type="dxa"/>
            <w:vAlign w:val="bottom"/>
          </w:tcPr>
          <w:p w14:paraId="49B970B4" w14:textId="591ACCA4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10:00 - 16:00</w:t>
            </w:r>
          </w:p>
        </w:tc>
        <w:tc>
          <w:tcPr>
            <w:tcW w:w="7215" w:type="dxa"/>
            <w:vAlign w:val="bottom"/>
          </w:tcPr>
          <w:p w14:paraId="6A259762" w14:textId="7429A5AA" w:rsidR="00BE07CF" w:rsidRPr="00D44524" w:rsidRDefault="00BE07CF" w:rsidP="00D445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44524">
              <w:rPr>
                <w:rFonts w:cstheme="minorHAnsi"/>
                <w:color w:val="000000"/>
                <w:sz w:val="24"/>
                <w:szCs w:val="24"/>
              </w:rPr>
              <w:t>Foundation Module 1</w:t>
            </w:r>
          </w:p>
        </w:tc>
      </w:tr>
    </w:tbl>
    <w:p w14:paraId="490F2C73" w14:textId="3D430C0F" w:rsidR="00101F71" w:rsidRDefault="00101F71"/>
    <w:p w14:paraId="50326314" w14:textId="1AFD4611" w:rsidR="0076231B" w:rsidRPr="0076231B" w:rsidRDefault="0076231B">
      <w:pPr>
        <w:rPr>
          <w:b/>
          <w:bCs/>
        </w:rPr>
      </w:pPr>
      <w:r w:rsidRPr="0076231B">
        <w:rPr>
          <w:b/>
          <w:bCs/>
        </w:rPr>
        <w:t>JUNE 2022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375"/>
        <w:gridCol w:w="1983"/>
        <w:gridCol w:w="7087"/>
      </w:tblGrid>
      <w:tr w:rsidR="0076231B" w:rsidRPr="001029A4" w14:paraId="23FFFA7F" w14:textId="77777777" w:rsidTr="0076231B">
        <w:trPr>
          <w:trHeight w:val="290"/>
        </w:trPr>
        <w:tc>
          <w:tcPr>
            <w:tcW w:w="1278" w:type="dxa"/>
            <w:noWrap/>
          </w:tcPr>
          <w:p w14:paraId="1762C094" w14:textId="65313553" w:rsidR="0076231B" w:rsidRPr="001029A4" w:rsidRDefault="0076231B" w:rsidP="0076231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29A4">
              <w:rPr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1983" w:type="dxa"/>
            <w:noWrap/>
          </w:tcPr>
          <w:p w14:paraId="4282A823" w14:textId="2BD79C9A" w:rsidR="0076231B" w:rsidRPr="001029A4" w:rsidRDefault="0076231B" w:rsidP="0076231B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29A4">
              <w:rPr>
                <w:b/>
                <w:bCs/>
                <w:sz w:val="24"/>
                <w:szCs w:val="24"/>
              </w:rPr>
              <w:t xml:space="preserve">Time </w:t>
            </w:r>
          </w:p>
        </w:tc>
        <w:tc>
          <w:tcPr>
            <w:tcW w:w="7087" w:type="dxa"/>
            <w:noWrap/>
          </w:tcPr>
          <w:p w14:paraId="29790D4D" w14:textId="099F858F" w:rsidR="0076231B" w:rsidRPr="001029A4" w:rsidRDefault="0076231B" w:rsidP="0076231B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29A4">
              <w:rPr>
                <w:b/>
                <w:bCs/>
                <w:sz w:val="24"/>
                <w:szCs w:val="24"/>
              </w:rPr>
              <w:t>Course tittle</w:t>
            </w:r>
          </w:p>
        </w:tc>
      </w:tr>
      <w:tr w:rsidR="0076231B" w:rsidRPr="001029A4" w14:paraId="4FA00B5B" w14:textId="77777777" w:rsidTr="0076231B">
        <w:trPr>
          <w:trHeight w:val="290"/>
        </w:trPr>
        <w:tc>
          <w:tcPr>
            <w:tcW w:w="1278" w:type="dxa"/>
            <w:noWrap/>
            <w:hideMark/>
          </w:tcPr>
          <w:p w14:paraId="0C63048E" w14:textId="77777777" w:rsidR="0076231B" w:rsidRPr="00101F71" w:rsidRDefault="0076231B" w:rsidP="004F5601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06/06/2022</w:t>
            </w:r>
          </w:p>
        </w:tc>
        <w:tc>
          <w:tcPr>
            <w:tcW w:w="1983" w:type="dxa"/>
            <w:noWrap/>
            <w:hideMark/>
          </w:tcPr>
          <w:p w14:paraId="50B7B1DB" w14:textId="77777777" w:rsidR="0076231B" w:rsidRPr="00101F71" w:rsidRDefault="0076231B" w:rsidP="004F560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10:00 - 16:00</w:t>
            </w:r>
          </w:p>
        </w:tc>
        <w:tc>
          <w:tcPr>
            <w:tcW w:w="7087" w:type="dxa"/>
            <w:noWrap/>
            <w:hideMark/>
          </w:tcPr>
          <w:p w14:paraId="322EFCAB" w14:textId="77777777" w:rsidR="0076231B" w:rsidRPr="00101F71" w:rsidRDefault="0076231B" w:rsidP="004F560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Foundation Module 1</w:t>
            </w:r>
          </w:p>
        </w:tc>
      </w:tr>
      <w:tr w:rsidR="0076231B" w:rsidRPr="001029A4" w14:paraId="78D8F302" w14:textId="77777777" w:rsidTr="0076231B">
        <w:trPr>
          <w:trHeight w:val="290"/>
        </w:trPr>
        <w:tc>
          <w:tcPr>
            <w:tcW w:w="1278" w:type="dxa"/>
            <w:noWrap/>
            <w:hideMark/>
          </w:tcPr>
          <w:p w14:paraId="49E076BA" w14:textId="77777777" w:rsidR="0076231B" w:rsidRPr="00101F71" w:rsidRDefault="0076231B" w:rsidP="004F5601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07/06/2022</w:t>
            </w:r>
          </w:p>
        </w:tc>
        <w:tc>
          <w:tcPr>
            <w:tcW w:w="1983" w:type="dxa"/>
            <w:noWrap/>
            <w:hideMark/>
          </w:tcPr>
          <w:p w14:paraId="482E1801" w14:textId="77777777" w:rsidR="0076231B" w:rsidRPr="00101F71" w:rsidRDefault="0076231B" w:rsidP="004F560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09:30 - 14:00</w:t>
            </w:r>
          </w:p>
        </w:tc>
        <w:tc>
          <w:tcPr>
            <w:tcW w:w="7087" w:type="dxa"/>
            <w:noWrap/>
            <w:hideMark/>
          </w:tcPr>
          <w:p w14:paraId="2B5BB91A" w14:textId="77777777" w:rsidR="0076231B" w:rsidRPr="00101F71" w:rsidRDefault="0076231B" w:rsidP="004F560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Effective Family Resilience incorporating Early Help Assessment</w:t>
            </w:r>
          </w:p>
        </w:tc>
      </w:tr>
      <w:tr w:rsidR="0076231B" w:rsidRPr="001029A4" w14:paraId="58BB9761" w14:textId="77777777" w:rsidTr="0076231B">
        <w:trPr>
          <w:trHeight w:val="290"/>
        </w:trPr>
        <w:tc>
          <w:tcPr>
            <w:tcW w:w="1278" w:type="dxa"/>
            <w:noWrap/>
            <w:hideMark/>
          </w:tcPr>
          <w:p w14:paraId="35EF8864" w14:textId="77777777" w:rsidR="0076231B" w:rsidRPr="00101F71" w:rsidRDefault="0076231B" w:rsidP="004F5601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08/06/2022</w:t>
            </w:r>
          </w:p>
        </w:tc>
        <w:tc>
          <w:tcPr>
            <w:tcW w:w="1983" w:type="dxa"/>
            <w:noWrap/>
            <w:hideMark/>
          </w:tcPr>
          <w:p w14:paraId="3D5F9573" w14:textId="77777777" w:rsidR="0076231B" w:rsidRPr="00101F71" w:rsidRDefault="0076231B" w:rsidP="004F560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09:00 - 13:00</w:t>
            </w:r>
          </w:p>
        </w:tc>
        <w:tc>
          <w:tcPr>
            <w:tcW w:w="7087" w:type="dxa"/>
            <w:noWrap/>
            <w:hideMark/>
          </w:tcPr>
          <w:p w14:paraId="16F539EB" w14:textId="77777777" w:rsidR="0076231B" w:rsidRPr="00101F71" w:rsidRDefault="0076231B" w:rsidP="004F560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Healthy outcomes for children who are looked after</w:t>
            </w:r>
          </w:p>
        </w:tc>
      </w:tr>
      <w:tr w:rsidR="0076231B" w:rsidRPr="001029A4" w14:paraId="15CCC479" w14:textId="77777777" w:rsidTr="0076231B">
        <w:trPr>
          <w:trHeight w:val="290"/>
        </w:trPr>
        <w:tc>
          <w:tcPr>
            <w:tcW w:w="1278" w:type="dxa"/>
            <w:noWrap/>
            <w:hideMark/>
          </w:tcPr>
          <w:p w14:paraId="2FAB481E" w14:textId="77777777" w:rsidR="0076231B" w:rsidRPr="00101F71" w:rsidRDefault="0076231B" w:rsidP="004F5601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08/06/2022</w:t>
            </w:r>
          </w:p>
        </w:tc>
        <w:tc>
          <w:tcPr>
            <w:tcW w:w="1983" w:type="dxa"/>
            <w:noWrap/>
            <w:hideMark/>
          </w:tcPr>
          <w:p w14:paraId="1DE47BEE" w14:textId="77777777" w:rsidR="0076231B" w:rsidRPr="00101F71" w:rsidRDefault="0076231B" w:rsidP="004F560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10:00 - 16:00</w:t>
            </w:r>
          </w:p>
        </w:tc>
        <w:tc>
          <w:tcPr>
            <w:tcW w:w="7087" w:type="dxa"/>
            <w:noWrap/>
            <w:hideMark/>
          </w:tcPr>
          <w:p w14:paraId="61730D29" w14:textId="77777777" w:rsidR="0076231B" w:rsidRPr="00101F71" w:rsidRDefault="0076231B" w:rsidP="004F560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Foundation Module 2</w:t>
            </w:r>
          </w:p>
        </w:tc>
      </w:tr>
      <w:tr w:rsidR="0076231B" w:rsidRPr="001029A4" w14:paraId="02C6F60B" w14:textId="77777777" w:rsidTr="0076231B">
        <w:trPr>
          <w:trHeight w:val="290"/>
        </w:trPr>
        <w:tc>
          <w:tcPr>
            <w:tcW w:w="1278" w:type="dxa"/>
            <w:noWrap/>
            <w:hideMark/>
          </w:tcPr>
          <w:p w14:paraId="6B9A22FB" w14:textId="77777777" w:rsidR="0076231B" w:rsidRPr="00101F71" w:rsidRDefault="0076231B" w:rsidP="004F5601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09/06/2022</w:t>
            </w:r>
          </w:p>
        </w:tc>
        <w:tc>
          <w:tcPr>
            <w:tcW w:w="1983" w:type="dxa"/>
            <w:noWrap/>
            <w:hideMark/>
          </w:tcPr>
          <w:p w14:paraId="2358F4D2" w14:textId="77777777" w:rsidR="0076231B" w:rsidRPr="00101F71" w:rsidRDefault="0076231B" w:rsidP="004F560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09:30 - 16:30</w:t>
            </w:r>
          </w:p>
        </w:tc>
        <w:tc>
          <w:tcPr>
            <w:tcW w:w="7087" w:type="dxa"/>
            <w:noWrap/>
            <w:hideMark/>
          </w:tcPr>
          <w:p w14:paraId="26B4D7C9" w14:textId="77777777" w:rsidR="0076231B" w:rsidRPr="00101F71" w:rsidRDefault="0076231B" w:rsidP="004F560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DA: Understanding Coercive Control &amp; the Multi-agency Framework</w:t>
            </w:r>
          </w:p>
        </w:tc>
      </w:tr>
      <w:tr w:rsidR="0076231B" w:rsidRPr="001029A4" w14:paraId="2D3BDF59" w14:textId="77777777" w:rsidTr="0076231B">
        <w:trPr>
          <w:trHeight w:val="290"/>
        </w:trPr>
        <w:tc>
          <w:tcPr>
            <w:tcW w:w="1278" w:type="dxa"/>
            <w:noWrap/>
            <w:hideMark/>
          </w:tcPr>
          <w:p w14:paraId="25D9A411" w14:textId="77777777" w:rsidR="0076231B" w:rsidRPr="00101F71" w:rsidRDefault="0076231B" w:rsidP="004F5601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10/06/2022</w:t>
            </w:r>
          </w:p>
        </w:tc>
        <w:tc>
          <w:tcPr>
            <w:tcW w:w="1983" w:type="dxa"/>
            <w:noWrap/>
            <w:hideMark/>
          </w:tcPr>
          <w:p w14:paraId="7943E532" w14:textId="77777777" w:rsidR="0076231B" w:rsidRPr="00101F71" w:rsidRDefault="0076231B" w:rsidP="004F560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10:00 - 12:00</w:t>
            </w:r>
          </w:p>
        </w:tc>
        <w:tc>
          <w:tcPr>
            <w:tcW w:w="7087" w:type="dxa"/>
            <w:noWrap/>
            <w:hideMark/>
          </w:tcPr>
          <w:p w14:paraId="3CBCACBF" w14:textId="77777777" w:rsidR="0076231B" w:rsidRPr="00101F71" w:rsidRDefault="0076231B" w:rsidP="004F560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Female Genital Mutilation</w:t>
            </w:r>
          </w:p>
        </w:tc>
      </w:tr>
      <w:tr w:rsidR="0076231B" w:rsidRPr="001029A4" w14:paraId="7A65F870" w14:textId="77777777" w:rsidTr="0076231B">
        <w:trPr>
          <w:trHeight w:val="290"/>
        </w:trPr>
        <w:tc>
          <w:tcPr>
            <w:tcW w:w="1278" w:type="dxa"/>
            <w:noWrap/>
            <w:hideMark/>
          </w:tcPr>
          <w:p w14:paraId="4DC00841" w14:textId="77777777" w:rsidR="0076231B" w:rsidRPr="00101F71" w:rsidRDefault="0076231B" w:rsidP="004F5601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15/06/2022</w:t>
            </w:r>
          </w:p>
        </w:tc>
        <w:tc>
          <w:tcPr>
            <w:tcW w:w="1983" w:type="dxa"/>
            <w:noWrap/>
            <w:hideMark/>
          </w:tcPr>
          <w:p w14:paraId="1582814A" w14:textId="77777777" w:rsidR="0076231B" w:rsidRPr="00101F71" w:rsidRDefault="0076231B" w:rsidP="004F560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09:30 - 13:30</w:t>
            </w:r>
          </w:p>
        </w:tc>
        <w:tc>
          <w:tcPr>
            <w:tcW w:w="7087" w:type="dxa"/>
            <w:noWrap/>
            <w:hideMark/>
          </w:tcPr>
          <w:p w14:paraId="4AA6C1CF" w14:textId="073CD232" w:rsidR="0076231B" w:rsidRPr="00101F71" w:rsidRDefault="001029A4" w:rsidP="004F560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DA:</w:t>
            </w:r>
            <w:r w:rsidR="0076231B"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DASH Risk Assessment Awareness Training</w:t>
            </w:r>
          </w:p>
        </w:tc>
      </w:tr>
      <w:tr w:rsidR="0076231B" w:rsidRPr="001029A4" w14:paraId="5F15B73B" w14:textId="77777777" w:rsidTr="0076231B">
        <w:trPr>
          <w:trHeight w:val="270"/>
        </w:trPr>
        <w:tc>
          <w:tcPr>
            <w:tcW w:w="1278" w:type="dxa"/>
            <w:noWrap/>
            <w:hideMark/>
          </w:tcPr>
          <w:p w14:paraId="34F8E383" w14:textId="77777777" w:rsidR="0076231B" w:rsidRPr="00101F71" w:rsidRDefault="0076231B" w:rsidP="004F5601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16/06/2022</w:t>
            </w:r>
          </w:p>
        </w:tc>
        <w:tc>
          <w:tcPr>
            <w:tcW w:w="1983" w:type="dxa"/>
            <w:noWrap/>
            <w:hideMark/>
          </w:tcPr>
          <w:p w14:paraId="7D07ADCD" w14:textId="77777777" w:rsidR="0076231B" w:rsidRPr="00101F71" w:rsidRDefault="0076231B" w:rsidP="004F560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10:00 - 12:00</w:t>
            </w:r>
          </w:p>
        </w:tc>
        <w:tc>
          <w:tcPr>
            <w:tcW w:w="7087" w:type="dxa"/>
            <w:noWrap/>
            <w:hideMark/>
          </w:tcPr>
          <w:p w14:paraId="2AA38AEF" w14:textId="77777777" w:rsidR="0076231B" w:rsidRPr="00101F71" w:rsidRDefault="0076231B" w:rsidP="004F560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SARC Raising awareness of sexual violence against men and boys</w:t>
            </w:r>
          </w:p>
        </w:tc>
      </w:tr>
      <w:tr w:rsidR="00101F71" w:rsidRPr="001029A4" w14:paraId="4FE02549" w14:textId="77777777" w:rsidTr="0076231B">
        <w:trPr>
          <w:trHeight w:val="290"/>
        </w:trPr>
        <w:tc>
          <w:tcPr>
            <w:tcW w:w="1278" w:type="dxa"/>
            <w:noWrap/>
            <w:hideMark/>
          </w:tcPr>
          <w:p w14:paraId="108705E5" w14:textId="77777777" w:rsidR="00101F71" w:rsidRPr="00101F71" w:rsidRDefault="00101F71" w:rsidP="004F5601">
            <w:pPr>
              <w:spacing w:line="36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17/06/2022</w:t>
            </w:r>
          </w:p>
        </w:tc>
        <w:tc>
          <w:tcPr>
            <w:tcW w:w="1983" w:type="dxa"/>
            <w:noWrap/>
            <w:hideMark/>
          </w:tcPr>
          <w:p w14:paraId="5D5DE690" w14:textId="77777777" w:rsidR="00101F71" w:rsidRPr="00101F71" w:rsidRDefault="00101F71" w:rsidP="004F5601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09:30 - 14:00</w:t>
            </w:r>
          </w:p>
        </w:tc>
        <w:tc>
          <w:tcPr>
            <w:tcW w:w="7087" w:type="dxa"/>
            <w:noWrap/>
            <w:hideMark/>
          </w:tcPr>
          <w:p w14:paraId="766305BD" w14:textId="58E61233" w:rsidR="00101F71" w:rsidRPr="00101F71" w:rsidRDefault="00101F71" w:rsidP="004F5601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Effective Family Resilience </w:t>
            </w:r>
            <w:r w:rsidR="004F5601" w:rsidRPr="001029A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incorporating</w:t>
            </w:r>
            <w:r w:rsidRPr="00101F7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early help </w:t>
            </w:r>
            <w:r w:rsidR="004F5601" w:rsidRPr="001029A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assessment</w:t>
            </w:r>
            <w:r w:rsidRPr="00101F7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101F71" w:rsidRPr="001029A4" w14:paraId="54421A90" w14:textId="77777777" w:rsidTr="0076231B">
        <w:trPr>
          <w:trHeight w:val="290"/>
        </w:trPr>
        <w:tc>
          <w:tcPr>
            <w:tcW w:w="1278" w:type="dxa"/>
            <w:noWrap/>
            <w:hideMark/>
          </w:tcPr>
          <w:p w14:paraId="650344A6" w14:textId="77777777" w:rsidR="00101F71" w:rsidRPr="00101F71" w:rsidRDefault="00101F71" w:rsidP="004F5601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20/06/2022</w:t>
            </w:r>
          </w:p>
        </w:tc>
        <w:tc>
          <w:tcPr>
            <w:tcW w:w="1983" w:type="dxa"/>
            <w:noWrap/>
            <w:hideMark/>
          </w:tcPr>
          <w:p w14:paraId="07F05E8E" w14:textId="77777777" w:rsidR="00101F71" w:rsidRPr="00101F71" w:rsidRDefault="00101F71" w:rsidP="004F560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10:00 - 16:00</w:t>
            </w:r>
          </w:p>
        </w:tc>
        <w:tc>
          <w:tcPr>
            <w:tcW w:w="7087" w:type="dxa"/>
            <w:noWrap/>
            <w:hideMark/>
          </w:tcPr>
          <w:p w14:paraId="2B681D8B" w14:textId="77777777" w:rsidR="00101F71" w:rsidRPr="00101F71" w:rsidRDefault="00101F71" w:rsidP="004F560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Foundation Module 1</w:t>
            </w:r>
          </w:p>
        </w:tc>
      </w:tr>
      <w:tr w:rsidR="00101F71" w:rsidRPr="001029A4" w14:paraId="585BFB8C" w14:textId="77777777" w:rsidTr="0076231B">
        <w:trPr>
          <w:trHeight w:val="290"/>
        </w:trPr>
        <w:tc>
          <w:tcPr>
            <w:tcW w:w="1278" w:type="dxa"/>
            <w:noWrap/>
            <w:hideMark/>
          </w:tcPr>
          <w:p w14:paraId="0701E194" w14:textId="77777777" w:rsidR="00101F71" w:rsidRPr="00101F71" w:rsidRDefault="00101F71" w:rsidP="004F5601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21/06/2022</w:t>
            </w:r>
          </w:p>
        </w:tc>
        <w:tc>
          <w:tcPr>
            <w:tcW w:w="1983" w:type="dxa"/>
            <w:noWrap/>
            <w:hideMark/>
          </w:tcPr>
          <w:p w14:paraId="681D326A" w14:textId="77777777" w:rsidR="00101F71" w:rsidRPr="00101F71" w:rsidRDefault="00101F71" w:rsidP="004F560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10:00 - 12:30</w:t>
            </w:r>
          </w:p>
        </w:tc>
        <w:tc>
          <w:tcPr>
            <w:tcW w:w="7087" w:type="dxa"/>
            <w:noWrap/>
            <w:hideMark/>
          </w:tcPr>
          <w:p w14:paraId="43240837" w14:textId="77777777" w:rsidR="00101F71" w:rsidRPr="00101F71" w:rsidRDefault="00101F71" w:rsidP="004F560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Neglect: Partnership workshop</w:t>
            </w:r>
          </w:p>
        </w:tc>
      </w:tr>
      <w:tr w:rsidR="00101F71" w:rsidRPr="001029A4" w14:paraId="4E5D1CC0" w14:textId="77777777" w:rsidTr="0076231B">
        <w:trPr>
          <w:trHeight w:val="290"/>
        </w:trPr>
        <w:tc>
          <w:tcPr>
            <w:tcW w:w="1278" w:type="dxa"/>
            <w:noWrap/>
            <w:hideMark/>
          </w:tcPr>
          <w:p w14:paraId="1484671F" w14:textId="77777777" w:rsidR="00101F71" w:rsidRPr="001029A4" w:rsidRDefault="00101F71" w:rsidP="004F5601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22/06/2022</w:t>
            </w:r>
          </w:p>
          <w:p w14:paraId="5BCE1455" w14:textId="1112AD06" w:rsidR="00101F71" w:rsidRPr="00101F71" w:rsidRDefault="00101F71" w:rsidP="004F5601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3" w:type="dxa"/>
            <w:noWrap/>
            <w:hideMark/>
          </w:tcPr>
          <w:p w14:paraId="65ED6F24" w14:textId="77777777" w:rsidR="00101F71" w:rsidRPr="00101F71" w:rsidRDefault="00101F71" w:rsidP="004F560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09:30 - 16:00</w:t>
            </w:r>
          </w:p>
        </w:tc>
        <w:tc>
          <w:tcPr>
            <w:tcW w:w="7087" w:type="dxa"/>
            <w:noWrap/>
            <w:hideMark/>
          </w:tcPr>
          <w:p w14:paraId="60CDB31C" w14:textId="77777777" w:rsidR="00101F71" w:rsidRPr="00101F71" w:rsidRDefault="00101F71" w:rsidP="004F560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Substance misuse and impact on parenting</w:t>
            </w:r>
          </w:p>
        </w:tc>
      </w:tr>
      <w:tr w:rsidR="00101F71" w:rsidRPr="001029A4" w14:paraId="69FB80D3" w14:textId="77777777" w:rsidTr="0076231B">
        <w:trPr>
          <w:trHeight w:val="290"/>
        </w:trPr>
        <w:tc>
          <w:tcPr>
            <w:tcW w:w="1278" w:type="dxa"/>
            <w:noWrap/>
            <w:hideMark/>
          </w:tcPr>
          <w:p w14:paraId="41837B90" w14:textId="77777777" w:rsidR="00101F71" w:rsidRPr="00101F71" w:rsidRDefault="00101F71" w:rsidP="004F5601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23/06/2022</w:t>
            </w:r>
          </w:p>
        </w:tc>
        <w:tc>
          <w:tcPr>
            <w:tcW w:w="1983" w:type="dxa"/>
            <w:noWrap/>
            <w:hideMark/>
          </w:tcPr>
          <w:p w14:paraId="5C5D3709" w14:textId="77777777" w:rsidR="00101F71" w:rsidRPr="00101F71" w:rsidRDefault="00101F71" w:rsidP="004F560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10:00 - 16:00</w:t>
            </w:r>
          </w:p>
        </w:tc>
        <w:tc>
          <w:tcPr>
            <w:tcW w:w="7087" w:type="dxa"/>
            <w:noWrap/>
            <w:hideMark/>
          </w:tcPr>
          <w:p w14:paraId="7F152A0F" w14:textId="77777777" w:rsidR="00101F71" w:rsidRPr="00101F71" w:rsidRDefault="00101F71" w:rsidP="004F560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Brief Introduction into Sexualised Behaviour with ASD, ADHD and Sensory Processing </w:t>
            </w:r>
          </w:p>
        </w:tc>
      </w:tr>
      <w:tr w:rsidR="004F5601" w:rsidRPr="001029A4" w14:paraId="05C05AC0" w14:textId="77777777" w:rsidTr="0076231B">
        <w:trPr>
          <w:trHeight w:val="290"/>
        </w:trPr>
        <w:tc>
          <w:tcPr>
            <w:tcW w:w="1278" w:type="dxa"/>
            <w:noWrap/>
          </w:tcPr>
          <w:p w14:paraId="1044B635" w14:textId="4D695F5A" w:rsidR="004F5601" w:rsidRPr="001029A4" w:rsidRDefault="004F5601" w:rsidP="004F5601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2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23/06/2022</w:t>
            </w:r>
          </w:p>
        </w:tc>
        <w:tc>
          <w:tcPr>
            <w:tcW w:w="1983" w:type="dxa"/>
            <w:noWrap/>
          </w:tcPr>
          <w:p w14:paraId="370EC189" w14:textId="42256A33" w:rsidR="004F5601" w:rsidRPr="001029A4" w:rsidRDefault="004F5601" w:rsidP="004F560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2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15.00- 16.00</w:t>
            </w:r>
          </w:p>
        </w:tc>
        <w:tc>
          <w:tcPr>
            <w:tcW w:w="7087" w:type="dxa"/>
            <w:noWrap/>
          </w:tcPr>
          <w:p w14:paraId="7F1CB4AB" w14:textId="77777777" w:rsidR="004F5601" w:rsidRPr="001029A4" w:rsidRDefault="004F5601" w:rsidP="004F560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2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Olive Surgeries</w:t>
            </w:r>
          </w:p>
          <w:p w14:paraId="4C236AAD" w14:textId="6D6C8C0D" w:rsidR="004F5601" w:rsidRPr="001029A4" w:rsidRDefault="00B20FE6" w:rsidP="004F560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10" w:history="1">
              <w:r w:rsidR="004F5601" w:rsidRPr="001029A4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https://www.eventbrite.co.uk/e/olive-surgeries-q-a-and-practical-help-workshops-to-treat-olive-issues-tickets-140976451361?utm-</w:t>
              </w:r>
              <w:r w:rsidR="004F5601" w:rsidRPr="001029A4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lastRenderedPageBreak/>
                <w:t>campaign=social&amp;utm-content=attendeeshare&amp;utm-medium=discovery&amp;utm-term=listing&amp;utm-source=cp&amp;aff=escb</w:t>
              </w:r>
            </w:hyperlink>
          </w:p>
        </w:tc>
      </w:tr>
      <w:tr w:rsidR="00101F71" w:rsidRPr="001029A4" w14:paraId="7516745D" w14:textId="77777777" w:rsidTr="0076231B">
        <w:trPr>
          <w:trHeight w:val="290"/>
        </w:trPr>
        <w:tc>
          <w:tcPr>
            <w:tcW w:w="1278" w:type="dxa"/>
            <w:noWrap/>
            <w:hideMark/>
          </w:tcPr>
          <w:p w14:paraId="708A16C2" w14:textId="77777777" w:rsidR="00101F71" w:rsidRPr="00101F71" w:rsidRDefault="00101F71" w:rsidP="004F5601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23/06/2022</w:t>
            </w:r>
          </w:p>
        </w:tc>
        <w:tc>
          <w:tcPr>
            <w:tcW w:w="1983" w:type="dxa"/>
            <w:noWrap/>
            <w:hideMark/>
          </w:tcPr>
          <w:p w14:paraId="71BEC9C7" w14:textId="77777777" w:rsidR="00101F71" w:rsidRPr="00101F71" w:rsidRDefault="00101F71" w:rsidP="004F560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09:30 - 13:00</w:t>
            </w:r>
          </w:p>
        </w:tc>
        <w:tc>
          <w:tcPr>
            <w:tcW w:w="7087" w:type="dxa"/>
            <w:noWrap/>
            <w:hideMark/>
          </w:tcPr>
          <w:p w14:paraId="3F4FD7CC" w14:textId="3F46C4FE" w:rsidR="00101F71" w:rsidRPr="00101F71" w:rsidRDefault="00101F71" w:rsidP="004F5601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Safer </w:t>
            </w:r>
            <w:r w:rsidR="001029A4" w:rsidRPr="001029A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Recruitment Day</w:t>
            </w:r>
            <w:r w:rsidRPr="00101F7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1</w:t>
            </w:r>
          </w:p>
        </w:tc>
      </w:tr>
      <w:tr w:rsidR="00101F71" w:rsidRPr="001029A4" w14:paraId="0C499FDC" w14:textId="77777777" w:rsidTr="0076231B">
        <w:trPr>
          <w:trHeight w:val="290"/>
        </w:trPr>
        <w:tc>
          <w:tcPr>
            <w:tcW w:w="1278" w:type="dxa"/>
            <w:noWrap/>
            <w:hideMark/>
          </w:tcPr>
          <w:p w14:paraId="797B0A05" w14:textId="77777777" w:rsidR="00101F71" w:rsidRPr="00101F71" w:rsidRDefault="00101F71" w:rsidP="004F5601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24/06/2022</w:t>
            </w:r>
          </w:p>
        </w:tc>
        <w:tc>
          <w:tcPr>
            <w:tcW w:w="1983" w:type="dxa"/>
            <w:noWrap/>
            <w:hideMark/>
          </w:tcPr>
          <w:p w14:paraId="256CC3E1" w14:textId="77777777" w:rsidR="00101F71" w:rsidRPr="00101F71" w:rsidRDefault="00101F71" w:rsidP="004F560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09:30 - 13:00</w:t>
            </w:r>
          </w:p>
        </w:tc>
        <w:tc>
          <w:tcPr>
            <w:tcW w:w="7087" w:type="dxa"/>
            <w:noWrap/>
            <w:hideMark/>
          </w:tcPr>
          <w:p w14:paraId="58A3503A" w14:textId="2EFCA5C4" w:rsidR="00101F71" w:rsidRPr="00101F71" w:rsidRDefault="00101F71" w:rsidP="004F5601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Safer </w:t>
            </w:r>
            <w:r w:rsidR="001029A4" w:rsidRPr="001029A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Recruitment Day</w:t>
            </w:r>
            <w:r w:rsidRPr="00101F7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101F71" w:rsidRPr="001029A4" w14:paraId="5745246D" w14:textId="77777777" w:rsidTr="0076231B">
        <w:trPr>
          <w:trHeight w:val="290"/>
        </w:trPr>
        <w:tc>
          <w:tcPr>
            <w:tcW w:w="1278" w:type="dxa"/>
            <w:noWrap/>
            <w:hideMark/>
          </w:tcPr>
          <w:p w14:paraId="7F8665C7" w14:textId="77777777" w:rsidR="00101F71" w:rsidRPr="00101F71" w:rsidRDefault="00101F71" w:rsidP="004F5601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27/06/2022</w:t>
            </w:r>
          </w:p>
        </w:tc>
        <w:tc>
          <w:tcPr>
            <w:tcW w:w="1983" w:type="dxa"/>
            <w:noWrap/>
            <w:hideMark/>
          </w:tcPr>
          <w:p w14:paraId="085AF79D" w14:textId="77777777" w:rsidR="00101F71" w:rsidRPr="00101F71" w:rsidRDefault="00101F71" w:rsidP="004F560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09:30 - 16:30</w:t>
            </w:r>
          </w:p>
        </w:tc>
        <w:tc>
          <w:tcPr>
            <w:tcW w:w="7087" w:type="dxa"/>
            <w:noWrap/>
            <w:hideMark/>
          </w:tcPr>
          <w:p w14:paraId="24D9EC26" w14:textId="77777777" w:rsidR="00101F71" w:rsidRPr="00101F71" w:rsidRDefault="00101F71" w:rsidP="004F560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DA: Impact on children and parenting capacity</w:t>
            </w:r>
          </w:p>
        </w:tc>
      </w:tr>
      <w:tr w:rsidR="00101F71" w:rsidRPr="001029A4" w14:paraId="34839EBB" w14:textId="77777777" w:rsidTr="0076231B">
        <w:trPr>
          <w:trHeight w:val="290"/>
        </w:trPr>
        <w:tc>
          <w:tcPr>
            <w:tcW w:w="1278" w:type="dxa"/>
            <w:noWrap/>
            <w:hideMark/>
          </w:tcPr>
          <w:p w14:paraId="12935366" w14:textId="77777777" w:rsidR="00101F71" w:rsidRPr="00101F71" w:rsidRDefault="00101F71" w:rsidP="004F5601">
            <w:pPr>
              <w:spacing w:line="36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28/06/2022</w:t>
            </w:r>
          </w:p>
        </w:tc>
        <w:tc>
          <w:tcPr>
            <w:tcW w:w="1983" w:type="dxa"/>
            <w:noWrap/>
            <w:hideMark/>
          </w:tcPr>
          <w:p w14:paraId="65644A85" w14:textId="77777777" w:rsidR="00101F71" w:rsidRPr="00101F71" w:rsidRDefault="00101F71" w:rsidP="004F5601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10:00 - 16:00</w:t>
            </w:r>
          </w:p>
        </w:tc>
        <w:tc>
          <w:tcPr>
            <w:tcW w:w="7087" w:type="dxa"/>
            <w:noWrap/>
            <w:hideMark/>
          </w:tcPr>
          <w:p w14:paraId="538BC7FA" w14:textId="77777777" w:rsidR="00101F71" w:rsidRPr="00101F71" w:rsidRDefault="00101F71" w:rsidP="004F5601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Foundation Module 1</w:t>
            </w:r>
          </w:p>
        </w:tc>
      </w:tr>
      <w:tr w:rsidR="00101F71" w:rsidRPr="001029A4" w14:paraId="6FC1E3A0" w14:textId="77777777" w:rsidTr="0076231B">
        <w:trPr>
          <w:trHeight w:val="290"/>
        </w:trPr>
        <w:tc>
          <w:tcPr>
            <w:tcW w:w="1278" w:type="dxa"/>
            <w:noWrap/>
            <w:hideMark/>
          </w:tcPr>
          <w:p w14:paraId="386D4EC4" w14:textId="77777777" w:rsidR="00101F71" w:rsidRPr="00101F71" w:rsidRDefault="00101F71" w:rsidP="004F5601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29/06/2022</w:t>
            </w:r>
          </w:p>
        </w:tc>
        <w:tc>
          <w:tcPr>
            <w:tcW w:w="1983" w:type="dxa"/>
            <w:noWrap/>
            <w:hideMark/>
          </w:tcPr>
          <w:p w14:paraId="6DDF2636" w14:textId="77777777" w:rsidR="00101F71" w:rsidRPr="00101F71" w:rsidRDefault="00101F71" w:rsidP="004F560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10:00 - 13:00</w:t>
            </w:r>
          </w:p>
        </w:tc>
        <w:tc>
          <w:tcPr>
            <w:tcW w:w="7087" w:type="dxa"/>
            <w:noWrap/>
            <w:hideMark/>
          </w:tcPr>
          <w:p w14:paraId="24C9E0CD" w14:textId="77777777" w:rsidR="00101F71" w:rsidRPr="00101F71" w:rsidRDefault="00101F71" w:rsidP="004F560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Safeguarding of Disabled Children with a Focus on Children with Autism</w:t>
            </w:r>
          </w:p>
        </w:tc>
      </w:tr>
    </w:tbl>
    <w:p w14:paraId="70926765" w14:textId="77777777" w:rsidR="00EA4076" w:rsidRPr="001029A4" w:rsidRDefault="00EA4076" w:rsidP="00F261A1">
      <w:pPr>
        <w:rPr>
          <w:rFonts w:cstheme="minorHAnsi"/>
          <w:color w:val="000000"/>
          <w:sz w:val="24"/>
          <w:szCs w:val="24"/>
        </w:rPr>
      </w:pPr>
    </w:p>
    <w:p w14:paraId="0AE51419" w14:textId="5577D0CF" w:rsidR="00CC4FE2" w:rsidRPr="00D44524" w:rsidRDefault="00CC4FE2" w:rsidP="00F261A1">
      <w:pPr>
        <w:rPr>
          <w:rFonts w:cstheme="minorHAnsi"/>
          <w:color w:val="000000"/>
          <w:sz w:val="24"/>
          <w:szCs w:val="24"/>
        </w:rPr>
      </w:pPr>
      <w:r w:rsidRPr="00D44524">
        <w:rPr>
          <w:rFonts w:cstheme="minorHAnsi"/>
          <w:color w:val="000000"/>
          <w:sz w:val="24"/>
          <w:szCs w:val="24"/>
        </w:rPr>
        <w:t>Please note.</w:t>
      </w:r>
    </w:p>
    <w:p w14:paraId="59C673D8" w14:textId="2132F016" w:rsidR="00CC4FE2" w:rsidRPr="00D44524" w:rsidRDefault="00CC4FE2" w:rsidP="00CC4FE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44524">
        <w:rPr>
          <w:rFonts w:cstheme="minorHAnsi"/>
          <w:color w:val="000000"/>
          <w:sz w:val="24"/>
          <w:szCs w:val="24"/>
        </w:rPr>
        <w:t>Beginning from May 2022, EFR and EHA will be combined as EFR incorporating EHA.</w:t>
      </w:r>
    </w:p>
    <w:p w14:paraId="575D8245" w14:textId="08F0AA1D" w:rsidR="00062436" w:rsidRPr="00D44524" w:rsidRDefault="00062436" w:rsidP="003162B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Register now to attend our trauma informed webinar (boldly highlighted)</w:t>
      </w:r>
    </w:p>
    <w:p w14:paraId="4500BCF6" w14:textId="6384ECBF" w:rsidR="00874BD3" w:rsidRPr="00D44524" w:rsidRDefault="00CC4FE2" w:rsidP="00D4452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44524">
        <w:rPr>
          <w:rFonts w:cstheme="minorHAnsi"/>
          <w:sz w:val="24"/>
          <w:szCs w:val="24"/>
        </w:rPr>
        <w:t xml:space="preserve">Free lunch and learn sessions are also available. See attached </w:t>
      </w:r>
      <w:r w:rsidR="00772E5A" w:rsidRPr="00D44524">
        <w:rPr>
          <w:rFonts w:cstheme="minorHAnsi"/>
          <w:sz w:val="24"/>
          <w:szCs w:val="24"/>
        </w:rPr>
        <w:t xml:space="preserve">files </w:t>
      </w:r>
      <w:r w:rsidRPr="00D44524">
        <w:rPr>
          <w:rFonts w:cstheme="minorHAnsi"/>
          <w:sz w:val="24"/>
          <w:szCs w:val="24"/>
        </w:rPr>
        <w:t>to this mail</w:t>
      </w:r>
      <w:r w:rsidR="00772E5A" w:rsidRPr="00D44524">
        <w:rPr>
          <w:rFonts w:cstheme="minorHAnsi"/>
          <w:sz w:val="24"/>
          <w:szCs w:val="24"/>
        </w:rPr>
        <w:t xml:space="preserve"> for links</w:t>
      </w:r>
      <w:r w:rsidR="00D44524">
        <w:rPr>
          <w:rFonts w:cstheme="minorHAnsi"/>
          <w:sz w:val="24"/>
          <w:szCs w:val="24"/>
        </w:rPr>
        <w:t>.</w:t>
      </w:r>
    </w:p>
    <w:p w14:paraId="1853DC06" w14:textId="22F5B950" w:rsidR="00F261A1" w:rsidRPr="00D44524" w:rsidRDefault="00F261A1" w:rsidP="00F261A1">
      <w:pPr>
        <w:rPr>
          <w:rFonts w:cstheme="minorHAnsi"/>
          <w:sz w:val="24"/>
          <w:szCs w:val="24"/>
        </w:rPr>
      </w:pPr>
      <w:r w:rsidRPr="00D44524">
        <w:rPr>
          <w:rFonts w:cstheme="minorHAnsi"/>
          <w:sz w:val="24"/>
          <w:szCs w:val="24"/>
        </w:rPr>
        <w:t xml:space="preserve">You can book you place on the course(s) via </w:t>
      </w:r>
      <w:hyperlink r:id="rId11" w:history="1">
        <w:r w:rsidRPr="00D44524">
          <w:rPr>
            <w:rStyle w:val="Hyperlink"/>
            <w:rFonts w:cstheme="minorHAnsi"/>
            <w:sz w:val="24"/>
            <w:szCs w:val="24"/>
          </w:rPr>
          <w:t>Olive</w:t>
        </w:r>
      </w:hyperlink>
      <w:r w:rsidRPr="00D44524">
        <w:rPr>
          <w:rFonts w:cstheme="minorHAnsi"/>
          <w:sz w:val="24"/>
          <w:szCs w:val="24"/>
        </w:rPr>
        <w:t xml:space="preserve">. Please feel free to disseminate widely within your organisation. If you have any queries, please contact </w:t>
      </w:r>
      <w:hyperlink r:id="rId12" w:history="1">
        <w:r w:rsidR="00CB5D7E" w:rsidRPr="00D44524">
          <w:rPr>
            <w:rStyle w:val="Hyperlink"/>
            <w:rFonts w:cstheme="minorHAnsi"/>
            <w:sz w:val="24"/>
            <w:szCs w:val="24"/>
          </w:rPr>
          <w:t>surreychildrens.academy@surreycc.gov.uk</w:t>
        </w:r>
      </w:hyperlink>
    </w:p>
    <w:p w14:paraId="18251DA4" w14:textId="6C19CEF9" w:rsidR="003E5938" w:rsidRPr="00D44524" w:rsidRDefault="003E5938" w:rsidP="003E5938">
      <w:pPr>
        <w:spacing w:line="252" w:lineRule="auto"/>
        <w:rPr>
          <w:rFonts w:cstheme="minorHAnsi"/>
          <w:b/>
          <w:bCs/>
          <w:sz w:val="24"/>
          <w:szCs w:val="24"/>
        </w:rPr>
      </w:pPr>
      <w:r w:rsidRPr="00D44524">
        <w:rPr>
          <w:rFonts w:cstheme="minorHAnsi"/>
          <w:b/>
          <w:bCs/>
          <w:sz w:val="24"/>
          <w:szCs w:val="24"/>
        </w:rPr>
        <w:t>Also, r</w:t>
      </w:r>
      <w:r w:rsidR="00CB5D7E" w:rsidRPr="00D44524">
        <w:rPr>
          <w:rFonts w:cstheme="minorHAnsi"/>
          <w:b/>
          <w:bCs/>
          <w:sz w:val="24"/>
          <w:szCs w:val="24"/>
        </w:rPr>
        <w:t xml:space="preserve">emember </w:t>
      </w:r>
      <w:r w:rsidR="00D438AF" w:rsidRPr="00D44524">
        <w:rPr>
          <w:rFonts w:cstheme="minorHAnsi"/>
          <w:b/>
          <w:bCs/>
          <w:sz w:val="24"/>
          <w:szCs w:val="24"/>
        </w:rPr>
        <w:t>you can attend</w:t>
      </w:r>
      <w:r w:rsidR="00CB5D7E" w:rsidRPr="00D44524">
        <w:rPr>
          <w:rFonts w:cstheme="minorHAnsi"/>
          <w:b/>
          <w:bCs/>
          <w:sz w:val="24"/>
          <w:szCs w:val="24"/>
        </w:rPr>
        <w:t xml:space="preserve"> the Monthly Olive surgeries </w:t>
      </w:r>
      <w:r w:rsidR="00D438AF" w:rsidRPr="00D44524">
        <w:rPr>
          <w:rFonts w:cstheme="minorHAnsi"/>
          <w:b/>
          <w:bCs/>
          <w:sz w:val="24"/>
          <w:szCs w:val="24"/>
        </w:rPr>
        <w:t xml:space="preserve">to resolve your </w:t>
      </w:r>
      <w:r w:rsidR="003D74E4" w:rsidRPr="00D44524">
        <w:rPr>
          <w:rFonts w:cstheme="minorHAnsi"/>
          <w:b/>
          <w:bCs/>
          <w:sz w:val="24"/>
          <w:szCs w:val="24"/>
        </w:rPr>
        <w:t xml:space="preserve">Olive </w:t>
      </w:r>
      <w:r w:rsidR="00D438AF" w:rsidRPr="00D44524">
        <w:rPr>
          <w:rFonts w:cstheme="minorHAnsi"/>
          <w:b/>
          <w:bCs/>
          <w:sz w:val="24"/>
          <w:szCs w:val="24"/>
        </w:rPr>
        <w:t>queries</w:t>
      </w:r>
      <w:r w:rsidR="003D74E4" w:rsidRPr="00D44524">
        <w:rPr>
          <w:rFonts w:cstheme="minorHAnsi"/>
          <w:b/>
          <w:bCs/>
          <w:sz w:val="24"/>
          <w:szCs w:val="24"/>
        </w:rPr>
        <w:t xml:space="preserve"> and issues.</w:t>
      </w:r>
    </w:p>
    <w:p w14:paraId="642C9371" w14:textId="59C380A3" w:rsidR="00F261A1" w:rsidRPr="00D44524" w:rsidRDefault="00F261A1" w:rsidP="00F261A1">
      <w:pPr>
        <w:rPr>
          <w:rFonts w:cstheme="minorHAnsi"/>
          <w:sz w:val="24"/>
          <w:szCs w:val="24"/>
        </w:rPr>
      </w:pPr>
    </w:p>
    <w:p w14:paraId="1D2137E9" w14:textId="3C2AC1F6" w:rsidR="00F261A1" w:rsidRPr="00D44524" w:rsidRDefault="008B1F1F" w:rsidP="00F261A1">
      <w:pPr>
        <w:rPr>
          <w:rFonts w:cstheme="minorHAnsi"/>
          <w:sz w:val="24"/>
          <w:szCs w:val="24"/>
        </w:rPr>
      </w:pPr>
      <w:r w:rsidRPr="00D44524">
        <w:rPr>
          <w:rFonts w:cstheme="minorHAnsi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1E6AA1AA" wp14:editId="6ADFB2B3">
                <wp:simplePos x="0" y="0"/>
                <wp:positionH relativeFrom="margin">
                  <wp:align>left</wp:align>
                </wp:positionH>
                <wp:positionV relativeFrom="paragraph">
                  <wp:posOffset>213995</wp:posOffset>
                </wp:positionV>
                <wp:extent cx="6478727" cy="1861185"/>
                <wp:effectExtent l="0" t="0" r="17780" b="767715"/>
                <wp:wrapNone/>
                <wp:docPr id="53" name="Canvas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017" y="0"/>
                            <a:ext cx="854075" cy="143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F58A9" w14:textId="46CAC116" w:rsidR="00F261A1" w:rsidRDefault="00F261A1" w:rsidP="00F261A1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Warm Regards</w:t>
                              </w:r>
                            </w:p>
                            <w:p w14:paraId="6B5E3E09" w14:textId="197EBF55" w:rsidR="008B1F1F" w:rsidRDefault="008B1F1F" w:rsidP="00F261A1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14:paraId="2E7ECE43" w14:textId="51BBA486" w:rsidR="008B1F1F" w:rsidRDefault="008B1F1F" w:rsidP="00F261A1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14:paraId="26A38DC3" w14:textId="6B822696" w:rsidR="008B1F1F" w:rsidRDefault="008B1F1F" w:rsidP="00F261A1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14:paraId="7B0F43E5" w14:textId="77777777" w:rsidR="008B1F1F" w:rsidRDefault="008B1F1F" w:rsidP="00F261A1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86917" y="1079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9F3BD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017" y="25400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E076E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017" y="400050"/>
                            <a:ext cx="24701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ADCC6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Oko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3667" y="400050"/>
                            <a:ext cx="425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AC695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28117" y="400050"/>
                            <a:ext cx="15525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A844D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Joseph Comfort Omotese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77517" y="4000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C3195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6001" y="546100"/>
                            <a:ext cx="160972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BCAAA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Learning Coordinator, SCSA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45717" y="54610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16750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017" y="692150"/>
                            <a:ext cx="206121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6B25A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Surrey Children’s Services Academy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099767" y="6921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D81E8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6017" y="838200"/>
                            <a:ext cx="12706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D4B2F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Surrey County Council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06017" y="83820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3A0CF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6017" y="984250"/>
                            <a:ext cx="34448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86FA6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Address: Fairmount House, Bull Hill, Leatherhead, KT22 7AH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477082" y="9842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74E18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6017" y="128270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CD1F9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04317" y="14287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FEA59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26567" y="14287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C650B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58317" y="1428750"/>
                            <a:ext cx="355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9FD60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96417" y="14287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A4402B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28167" y="14287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13353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66267" y="1428731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035E2" w14:textId="77777777" w:rsidR="00F261A1" w:rsidRDefault="00F261A1" w:rsidP="00F261A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540967" y="14287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69C6F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2550" y="1600200"/>
                            <a:ext cx="52705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8FF0D" w14:textId="223597A1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Websit</w:t>
                              </w:r>
                              <w:r w:rsidR="008B1F1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93217" y="1574800"/>
                            <a:ext cx="71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18B89" w14:textId="62318E86" w:rsidR="00F261A1" w:rsidRDefault="008B1F1F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="00F261A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39267" y="157480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1DA625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77367" y="1574800"/>
                            <a:ext cx="355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1DCC4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47217" y="1574800"/>
                            <a:ext cx="573151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3A12A" w14:textId="6DF9BE63" w:rsidR="00F261A1" w:rsidRDefault="004F5601" w:rsidP="00F261A1">
                              <w:r w:rsidRPr="004F5601">
                                <w:rPr>
                                  <w:noProof/>
                                </w:rPr>
                                <w:drawing>
                                  <wp:inline distT="0" distB="0" distL="0" distR="0" wp14:anchorId="76C15BA2" wp14:editId="09CEDFA2">
                                    <wp:extent cx="5731510" cy="171450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3151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991817" y="1574800"/>
                            <a:ext cx="425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4B8A6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563C1"/>
                                  <w:sz w:val="20"/>
                                  <w:szCs w:val="2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283917" y="1574800"/>
                            <a:ext cx="425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0AA138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563C1"/>
                                  <w:sz w:val="20"/>
                                  <w:szCs w:val="2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328367" y="15748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C1DC7" w14:textId="02FA47E7" w:rsidR="00F261A1" w:rsidRDefault="00F261A1" w:rsidP="00F261A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537917" y="1574800"/>
                            <a:ext cx="425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811D93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563C1"/>
                                  <w:sz w:val="20"/>
                                  <w:szCs w:val="2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464382" y="1574800"/>
                            <a:ext cx="425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C4BC1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563C1"/>
                                  <w:sz w:val="20"/>
                                  <w:szCs w:val="2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508832" y="15748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34732" w14:textId="56A51C78" w:rsidR="00F261A1" w:rsidRDefault="00F261A1" w:rsidP="00F261A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826332" y="1574800"/>
                            <a:ext cx="425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887CC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563C1"/>
                                  <w:sz w:val="20"/>
                                  <w:szCs w:val="2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870782" y="15748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A5A27" w14:textId="59950A41" w:rsidR="00F261A1" w:rsidRDefault="00F261A1" w:rsidP="00F261A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670882" y="157480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543BB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47217" y="1701800"/>
                            <a:ext cx="3923665" cy="6350"/>
                          </a:xfrm>
                          <a:prstGeom prst="rect">
                            <a:avLst/>
                          </a:prstGeom>
                          <a:solidFill>
                            <a:srgbClr val="0563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36017" y="1714500"/>
                            <a:ext cx="749300" cy="749935"/>
                            <a:chOff x="0" y="2540"/>
                            <a:chExt cx="1180" cy="1181"/>
                          </a:xfrm>
                        </wpg:grpSpPr>
                        <pic:pic xmlns:pic="http://schemas.openxmlformats.org/drawingml/2006/picture">
                          <pic:nvPicPr>
                            <pic:cNvPr id="50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540"/>
                              <a:ext cx="1180" cy="1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540"/>
                              <a:ext cx="1180" cy="1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85317" y="2331085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9C478" w14:textId="77777777" w:rsidR="00F261A1" w:rsidRDefault="00F261A1" w:rsidP="00F261A1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14:contentPart bwMode="auto" r:id="rId16">
                        <w14:nvContentPartPr>
                          <w14:cNvPr id="2" name="Ink 2"/>
                          <w14:cNvContentPartPr/>
                        </w14:nvContentPartPr>
                        <w14:xfrm>
                          <a:off x="68800" y="201570"/>
                          <a:ext cx="439920" cy="193320"/>
                        </w14:xfrm>
                      </w14:contentPart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AA1AA" id="Canvas 53" o:spid="_x0000_s1026" editas="canvas" style="position:absolute;margin-left:0;margin-top:16.85pt;width:510.15pt;height:146.55pt;z-index:251659264;mso-position-horizontal:left;mso-position-horizontal-relative:margin" coordsize="64782,18611" o:gfxdata="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782;height:18611;visibility:visible;mso-wrap-style:square">
                  <v:fill o:detectmouseclick="t"/>
                  <v:path o:connecttype="none"/>
                </v:shape>
                <v:rect id="Rectangle 5" o:spid="_x0000_s1028" style="position:absolute;left:360;width:8540;height:143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" filled="f" stroked="f">
                  <v:textbox inset="0,0,0,0">
                    <w:txbxContent>
                      <w:p w14:paraId="47CF58A9" w14:textId="46CAC116" w:rsidR="00F261A1" w:rsidRDefault="00F261A1" w:rsidP="00F261A1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Warm Regards</w:t>
                        </w:r>
                      </w:p>
                      <w:p w14:paraId="6B5E3E09" w14:textId="197EBF55" w:rsidR="008B1F1F" w:rsidRDefault="008B1F1F" w:rsidP="00F261A1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2E7ECE43" w14:textId="51BBA486" w:rsidR="008B1F1F" w:rsidRDefault="008B1F1F" w:rsidP="00F261A1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26A38DC3" w14:textId="6B822696" w:rsidR="008B1F1F" w:rsidRDefault="008B1F1F" w:rsidP="00F261A1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7B0F43E5" w14:textId="77777777" w:rsidR="008B1F1F" w:rsidRDefault="008B1F1F" w:rsidP="00F261A1"/>
                    </w:txbxContent>
                  </v:textbox>
                </v:rect>
                <v:rect id="Rectangle 6" o:spid="_x0000_s1029" style="position:absolute;left:8869;top:1079;width:3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3EB9F3BD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30" style="position:absolute;left:360;top:2540;width:3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6AFE076E" w14:textId="77777777" w:rsidR="00F261A1" w:rsidRDefault="00F261A1" w:rsidP="00F261A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1" style="position:absolute;left:360;top:4000;width:2470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163ADCC6" w14:textId="77777777" w:rsidR="00F261A1" w:rsidRDefault="00F261A1" w:rsidP="00F261A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Oko</w:t>
                        </w:r>
                      </w:p>
                    </w:txbxContent>
                  </v:textbox>
                </v:rect>
                <v:rect id="Rectangle 9" o:spid="_x0000_s1032" style="position:absolute;left:2836;top:4000;width:42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503AC695" w14:textId="77777777" w:rsidR="00F261A1" w:rsidRDefault="00F261A1" w:rsidP="00F261A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0" o:spid="_x0000_s1033" style="position:absolute;left:3281;top:4000;width:15525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4C8A844D" w14:textId="77777777" w:rsidR="00F261A1" w:rsidRDefault="00F261A1" w:rsidP="00F261A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Joseph Comfort Omotese</w:t>
                        </w:r>
                      </w:p>
                    </w:txbxContent>
                  </v:textbox>
                </v:rect>
                <v:rect id="Rectangle 11" o:spid="_x0000_s1034" style="position:absolute;left:18775;top:4000;width:3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67BC3195" w14:textId="77777777" w:rsidR="00F261A1" w:rsidRDefault="00F261A1" w:rsidP="00F261A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5" style="position:absolute;left:360;top:5461;width:16097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21DBCAAA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Learning Coordinator, SCSA</w:t>
                        </w:r>
                      </w:p>
                    </w:txbxContent>
                  </v:textbox>
                </v:rect>
                <v:rect id="Rectangle 13" o:spid="_x0000_s1036" style="position:absolute;left:14457;top:5461;width:3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34B16750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7" style="position:absolute;left:360;top:6921;width:2061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5106B25A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Surrey Children’s Services Academy</w:t>
                        </w:r>
                      </w:p>
                    </w:txbxContent>
                  </v:textbox>
                </v:rect>
                <v:rect id="Rectangle 15" o:spid="_x0000_s1038" style="position:absolute;left:20997;top:6921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3C2D81E8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9" style="position:absolute;left:360;top:8382;width:12706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208D4B2F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Surrey County Council</w:t>
                        </w:r>
                      </w:p>
                    </w:txbxContent>
                  </v:textbox>
                </v:rect>
                <v:rect id="Rectangle 17" o:spid="_x0000_s1040" style="position:absolute;left:13060;top:8382;width:3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3363A0CF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1" style="position:absolute;left:360;top:9842;width:34448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43D86FA6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Address: Fairmount House, Bull Hill, Leatherhead, KT22 7AH</w:t>
                        </w:r>
                      </w:p>
                    </w:txbxContent>
                  </v:textbox>
                </v:rect>
                <v:rect id="Rectangle 19" o:spid="_x0000_s1042" style="position:absolute;left:34770;top:9842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71F74E18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3" style="position:absolute;left:360;top:12827;width:3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24ACD1F9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4" style="position:absolute;left:4043;top:14287;width:3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3A7FEA59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23" o:spid="_x0000_s1045" style="position:absolute;left:6265;top:14287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4C2C650B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6" style="position:absolute;left:6583;top:14287;width:355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05D9FD60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25" o:spid="_x0000_s1047" style="position:absolute;left:6964;top:14287;width:3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45A4402B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8" style="position:absolute;left:7281;top:14287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7DC13353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9" style="position:absolute;left:7662;top:14287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230035E2" w14:textId="77777777" w:rsidR="00F261A1" w:rsidRDefault="00F261A1" w:rsidP="00F261A1"/>
                    </w:txbxContent>
                  </v:textbox>
                </v:rect>
                <v:rect id="Rectangle 28" o:spid="_x0000_s1050" style="position:absolute;left:15409;top:14287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15C69C6F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1" style="position:absolute;left:825;top:16002;width:5271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" filled="f" stroked="f">
                  <v:textbox style="mso-fit-shape-to-text:t" inset="0,0,0,0">
                    <w:txbxContent>
                      <w:p w14:paraId="7108FF0D" w14:textId="223597A1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Websit</w:t>
                        </w:r>
                        <w:r w:rsidR="008B1F1F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30" o:spid="_x0000_s1052" style="position:absolute;left:4932;top:15748;width:71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4B118B89" w14:textId="62318E86" w:rsidR="00F261A1" w:rsidRDefault="008B1F1F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="00F261A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31" o:spid="_x0000_s1053" style="position:absolute;left:6392;top:15748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061DA625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4" style="position:absolute;left:6773;top:15748;width:356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3191DCC4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33" o:spid="_x0000_s1055" style="position:absolute;left:7472;top:15748;width:57315;height:28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7D73A12A" w14:textId="6DF9BE63" w:rsidR="00F261A1" w:rsidRDefault="004F5601" w:rsidP="00F261A1">
                        <w:r w:rsidRPr="004F5601">
                          <w:rPr>
                            <w:noProof/>
                          </w:rPr>
                          <w:drawing>
                            <wp:inline distT="0" distB="0" distL="0" distR="0" wp14:anchorId="76C15BA2" wp14:editId="09CEDFA2">
                              <wp:extent cx="5731510" cy="17145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3151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34" o:spid="_x0000_s1056" style="position:absolute;left:19918;top:15748;width:425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4984B8A6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563C1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7" style="position:absolute;left:22839;top:15748;width:425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270AA138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563C1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7" o:spid="_x0000_s1058" style="position:absolute;left:23283;top:1574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35DC1DC7" w14:textId="02FA47E7" w:rsidR="00F261A1" w:rsidRDefault="00F261A1" w:rsidP="00F261A1"/>
                    </w:txbxContent>
                  </v:textbox>
                </v:rect>
                <v:rect id="Rectangle 38" o:spid="_x0000_s1059" style="position:absolute;left:25379;top:15748;width:425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3E811D93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563C1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0" o:spid="_x0000_s1060" style="position:absolute;left:34643;top:15748;width:426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0FFC4BC1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563C1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1" style="position:absolute;left:35088;top:1574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6DD34732" w14:textId="56A51C78" w:rsidR="00F261A1" w:rsidRDefault="00F261A1" w:rsidP="00F261A1"/>
                    </w:txbxContent>
                  </v:textbox>
                </v:rect>
                <v:rect id="Rectangle 42" o:spid="_x0000_s1062" style="position:absolute;left:38263;top:15748;width:425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293887CC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563C1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3" o:spid="_x0000_s1063" style="position:absolute;left:38707;top:1574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3B1A5A27" w14:textId="59950A41" w:rsidR="00F261A1" w:rsidRDefault="00F261A1" w:rsidP="00F261A1"/>
                    </w:txbxContent>
                  </v:textbox>
                </v:rect>
                <v:rect id="Rectangle 44" o:spid="_x0000_s1064" style="position:absolute;left:46708;top:15748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37E543BB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5" style="position:absolute;left:7472;top:17018;width:39236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" fillcolor="#0563c1" stroked="f"/>
                <v:group id="Group 48" o:spid="_x0000_s1066" style="position:absolute;left:360;top:17145;width:7493;height:7499" coordorigin=",2540" coordsize="1180,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Picture 46" o:spid="_x0000_s1067" type="#_x0000_t75" style="position:absolute;top:2540;width:1180;height:1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">
                    <v:imagedata r:id="rId17" o:title=""/>
                  </v:shape>
                  <v:shape id="Picture 47" o:spid="_x0000_s1068" type="#_x0000_t75" style="position:absolute;top:2540;width:1180;height:1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">
                    <v:imagedata r:id="rId18" o:title=""/>
                  </v:shape>
                </v:group>
                <v:rect id="Rectangle 49" o:spid="_x0000_s1069" style="position:absolute;left:7853;top:23310;width:317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2909C478" w14:textId="77777777" w:rsidR="00F261A1" w:rsidRDefault="00F261A1" w:rsidP="00F261A1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Ink 2" o:spid="_x0000_s1070" type="#_x0000_t75" style="position:absolute;left:598;top:1925;width:4575;height:2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">
                  <v:imagedata r:id="rId19" o:title=""/>
                </v:shape>
                <w10:wrap anchorx="margin"/>
              </v:group>
            </w:pict>
          </mc:Fallback>
        </mc:AlternateContent>
      </w:r>
    </w:p>
    <w:p w14:paraId="1726EEC7" w14:textId="4037F913" w:rsidR="00F261A1" w:rsidRPr="00D44524" w:rsidRDefault="00F261A1">
      <w:pPr>
        <w:rPr>
          <w:rFonts w:cstheme="minorHAnsi"/>
          <w:sz w:val="24"/>
          <w:szCs w:val="24"/>
        </w:rPr>
      </w:pPr>
    </w:p>
    <w:sectPr w:rsidR="00F261A1" w:rsidRPr="00D44524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C2EC2" w14:textId="77777777" w:rsidR="00B20FE6" w:rsidRDefault="00B20FE6" w:rsidP="001A0CD5">
      <w:pPr>
        <w:spacing w:after="0" w:line="240" w:lineRule="auto"/>
      </w:pPr>
      <w:r>
        <w:separator/>
      </w:r>
    </w:p>
  </w:endnote>
  <w:endnote w:type="continuationSeparator" w:id="0">
    <w:p w14:paraId="3D088359" w14:textId="77777777" w:rsidR="00B20FE6" w:rsidRDefault="00B20FE6" w:rsidP="001A0CD5">
      <w:pPr>
        <w:spacing w:after="0" w:line="240" w:lineRule="auto"/>
      </w:pPr>
      <w:r>
        <w:continuationSeparator/>
      </w:r>
    </w:p>
  </w:endnote>
  <w:endnote w:type="continuationNotice" w:id="1">
    <w:p w14:paraId="44961D44" w14:textId="77777777" w:rsidR="00B20FE6" w:rsidRDefault="00B20F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62569" w14:textId="77777777" w:rsidR="00D438AF" w:rsidRDefault="00D43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94748" w14:textId="77777777" w:rsidR="00B20FE6" w:rsidRDefault="00B20FE6" w:rsidP="001A0CD5">
      <w:pPr>
        <w:spacing w:after="0" w:line="240" w:lineRule="auto"/>
      </w:pPr>
      <w:r>
        <w:separator/>
      </w:r>
    </w:p>
  </w:footnote>
  <w:footnote w:type="continuationSeparator" w:id="0">
    <w:p w14:paraId="7AF7383E" w14:textId="77777777" w:rsidR="00B20FE6" w:rsidRDefault="00B20FE6" w:rsidP="001A0CD5">
      <w:pPr>
        <w:spacing w:after="0" w:line="240" w:lineRule="auto"/>
      </w:pPr>
      <w:r>
        <w:continuationSeparator/>
      </w:r>
    </w:p>
  </w:footnote>
  <w:footnote w:type="continuationNotice" w:id="1">
    <w:p w14:paraId="1A5743D2" w14:textId="77777777" w:rsidR="00B20FE6" w:rsidRDefault="00B20F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1656C" w14:textId="77777777" w:rsidR="001A0CD5" w:rsidRPr="001A0CD5" w:rsidRDefault="001A0CD5" w:rsidP="001A0CD5">
    <w:pPr>
      <w:tabs>
        <w:tab w:val="center" w:pos="4513"/>
        <w:tab w:val="right" w:pos="9026"/>
      </w:tabs>
      <w:spacing w:after="0" w:line="240" w:lineRule="auto"/>
    </w:pPr>
    <w:r w:rsidRPr="001A0CD5">
      <w:rPr>
        <w:rFonts w:ascii="Calibri" w:eastAsia="Times New Roman" w:hAnsi="Calibri" w:cs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5A5C99EE" wp14:editId="2D8A140E">
          <wp:simplePos x="0" y="0"/>
          <wp:positionH relativeFrom="column">
            <wp:posOffset>4959350</wp:posOffset>
          </wp:positionH>
          <wp:positionV relativeFrom="paragraph">
            <wp:posOffset>7620</wp:posOffset>
          </wp:positionV>
          <wp:extent cx="1229360" cy="425450"/>
          <wp:effectExtent l="0" t="0" r="8890" b="0"/>
          <wp:wrapNone/>
          <wp:docPr id="10" name="Picture 10" descr="G:\SSCB\REFERENCE\Board Logo\Surrey Childrens Safeguarding Partnership logo.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SCB\REFERENCE\Board Logo\Surrey Childrens Safeguarding Partnership logo.MAS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1A0CD5">
      <w:rPr>
        <w:noProof/>
      </w:rPr>
      <w:drawing>
        <wp:inline distT="0" distB="0" distL="0" distR="0" wp14:anchorId="253039B3" wp14:editId="46224EFC">
          <wp:extent cx="508000" cy="55236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26" cy="61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A0CD5">
      <w:t xml:space="preserve">                                                                                            </w:t>
    </w:r>
  </w:p>
  <w:p w14:paraId="2EECC985" w14:textId="77777777" w:rsidR="001A0CD5" w:rsidRDefault="001A0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33E1D"/>
    <w:multiLevelType w:val="hybridMultilevel"/>
    <w:tmpl w:val="4798F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D4BE9"/>
    <w:multiLevelType w:val="hybridMultilevel"/>
    <w:tmpl w:val="B448E256"/>
    <w:lvl w:ilvl="0" w:tplc="78D889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90231"/>
    <w:multiLevelType w:val="hybridMultilevel"/>
    <w:tmpl w:val="963C2594"/>
    <w:lvl w:ilvl="0" w:tplc="5B58D442">
      <w:start w:val="1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2D"/>
    <w:rsid w:val="00062436"/>
    <w:rsid w:val="00101F71"/>
    <w:rsid w:val="001029A4"/>
    <w:rsid w:val="001A0CD5"/>
    <w:rsid w:val="003162B2"/>
    <w:rsid w:val="00337B42"/>
    <w:rsid w:val="003A5EFE"/>
    <w:rsid w:val="003D74E4"/>
    <w:rsid w:val="003E5938"/>
    <w:rsid w:val="004246F1"/>
    <w:rsid w:val="004D4462"/>
    <w:rsid w:val="004F255E"/>
    <w:rsid w:val="004F5601"/>
    <w:rsid w:val="00541C72"/>
    <w:rsid w:val="0054468E"/>
    <w:rsid w:val="00576ECD"/>
    <w:rsid w:val="005C2320"/>
    <w:rsid w:val="005C6CD1"/>
    <w:rsid w:val="005D7624"/>
    <w:rsid w:val="006B0A54"/>
    <w:rsid w:val="0076231B"/>
    <w:rsid w:val="00771BEB"/>
    <w:rsid w:val="00772E5A"/>
    <w:rsid w:val="00773C1B"/>
    <w:rsid w:val="00874BD3"/>
    <w:rsid w:val="008B1F1F"/>
    <w:rsid w:val="008D5ABE"/>
    <w:rsid w:val="008E334A"/>
    <w:rsid w:val="00B20FE6"/>
    <w:rsid w:val="00B32313"/>
    <w:rsid w:val="00BE07CF"/>
    <w:rsid w:val="00CB5D7E"/>
    <w:rsid w:val="00CC4FE2"/>
    <w:rsid w:val="00CC617F"/>
    <w:rsid w:val="00D41824"/>
    <w:rsid w:val="00D438AF"/>
    <w:rsid w:val="00D44524"/>
    <w:rsid w:val="00D725B5"/>
    <w:rsid w:val="00DA7240"/>
    <w:rsid w:val="00E15723"/>
    <w:rsid w:val="00E42A8C"/>
    <w:rsid w:val="00E43F6E"/>
    <w:rsid w:val="00E91D49"/>
    <w:rsid w:val="00EA4076"/>
    <w:rsid w:val="00EF4F97"/>
    <w:rsid w:val="00F261A1"/>
    <w:rsid w:val="00FA3BCC"/>
    <w:rsid w:val="00FA6447"/>
    <w:rsid w:val="00FB0B07"/>
    <w:rsid w:val="00FB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BB302"/>
  <w15:chartTrackingRefBased/>
  <w15:docId w15:val="{50F8C3EF-128A-45B6-A77A-B0A9A52C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CD5"/>
  </w:style>
  <w:style w:type="paragraph" w:styleId="Footer">
    <w:name w:val="footer"/>
    <w:basedOn w:val="Normal"/>
    <w:link w:val="FooterChar"/>
    <w:uiPriority w:val="99"/>
    <w:unhideWhenUsed/>
    <w:rsid w:val="001A0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CD5"/>
  </w:style>
  <w:style w:type="character" w:styleId="Hyperlink">
    <w:name w:val="Hyperlink"/>
    <w:basedOn w:val="DefaultParagraphFont"/>
    <w:uiPriority w:val="99"/>
    <w:unhideWhenUsed/>
    <w:rsid w:val="00F261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D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2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olive-surgeries-q-a-and-practical-help-workshops-to-treat-olive-issues-tickets-140976451361?utm-campaign=social&amp;utm-content=attendeeshare&amp;utm-medium=discovery&amp;utm-term=listing&amp;utm-source=cp&amp;aff=escb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surreychildrens.academy@surreycc.gov.uk" TargetMode="Externa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customXml" Target="ink/ink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rreycoun.plateau.com/learning/user/portal.do?siteID=SCA&amp;landingPage=logi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hyperlink" Target="https://www.eventbrite.co.uk/e/olive-surgeries-q-a-and-practical-help-workshops-to-treat-olive-issues-tickets-140976451361?utm-campaign=social&amp;utm-content=attendeeshare&amp;utm-medium=discovery&amp;utm-term=listing&amp;utm-source=cp&amp;aff=escb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www.careknowledge.com/webinar/trauma-informed-practice-domestic-abuse" TargetMode="Externa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8T10:59:32.74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196 39,'-1'74,"3"82,-2-153,0 0,1 0,-1-1,1 1,0 0,0 0,0-1,0 1,0 0,1-1,-1 1,1-1,0 0,-1 1,1-1,0 0,0 0,1 0,-1 0,0-1,1 1,-1-1,1 1,-1-1,1 0,0 0,-1 0,1 0,0 0,0-1,0 1,4-1,4 1,0-1,0 0,-1-1,1 0,-1-1,1 0,16-6,-21 6,-1-1,0 1,0-1,0 0,0-1,0 1,0-1,-1 0,0 0,0 0,0-1,0 1,-1-1,0 0,0 0,0 0,4-10,-5 9,0 0,0 0,-1-1,1 1,-1 0,-1-1,1 1,-1-1,0 1,-1 0,1-1,-1 1,0 0,-1-1,-4-11,3 14,0 0,0 0,0 0,0 0,-1 0,1 0,-1 1,0 0,0 0,-7-4,4 3,1-1,0 0,-10-9,11 8,0 0,-1 0,1 1,-13-9,14 11,0 1,0 0,0 1,-1-1,1 1,0 0,-1 0,1 0,-10 0,-1 0,-1 1,0 0,1 1,-1 1,0 1,1 0,0 1,0 0,-16 8,24-9,1 0,0 0,-1 1,1 0,1 0,-1 1,1-1,0 1,0 0,0 1,0-1,1 1,0 0,1 0,-1 0,1 1,0-1,0 1,1 0,0 0,0-1,0 9,1-7,0 0,1 0,0-1,0 1,1 0,0 0,1-1,-1 1,2-1,-1 1,1-1,0 0,5 10,-2-9,-1 0,1 0,1-1,-1 0,1 0,0 0,1-1,0 0,0 0,12 6,17 8,37 21,-64-36,0-1,0 0,0-1,1 0,15 2,-23-5,0 0,0 0,-1 0,1 0,0 0,0 0,0-1,-1 0,1 1,0-1,0 0,-1 0,1-1,-1 1,1 0,-1-1,4-3,-3 2,0 0,0-1,0 0,0 1,-1-1,1 0,-1 0,0 0,-1-1,2-4,1-5,-1 0,-1-1,0 0,-1 1,-1-27,0 4,10-73,-4 64,-6 43,1 1,-1 0,1 0,0 0,-1 0,1 0,0 0,0 0,0 1,0-1,1 0,-1 0,0 1,1-1,-1 1,1-1,0 1,-1 0,1 0,3-2,-4 2,0 1,0 0,0-1,1 1,-1 0,0-1,0 1,0 0,0 0,0 0,1 0,-1 0,0 1,0-1,0 0,0 0,1 1,-1-1,0 1,0-1,0 1,0-1,0 1,0-1,0 1,0 0,-1 0,1 0,0-1,0 1,0 0,-1 0,1 0,-1 0,1 0,-1 0,1 0,0 2,1 4,0 0,0 0,0 0,-1 0,0 0,0 13,-4 49,1-26,1-22,0 2,5 44,-3-59,0-2,1 1,0 0,0 0,0 0,1-1,0 1,0-1,1 0,6 8,-9-13,0 0,-1 0,1-1,-1 1,1 0,0 0,-1 0,1 0,-1 0,0 0,1 0,-1 0,0 0,0 0,1 0,-1 0,0 1,0-2,-1 0,1 1,0-1,0 0,0 1,-1-1,1 0,0 1,0-1,-1 0,1 0,0 1,-1-1,1 0,0 0,-1 0,1 1,-1-1,1 0,0 0,-1 0,1 0,0 0,-1 0,1 0,-1 0,1 0,-1 0,-2 0,1 0,-1 0,1-1,-1 1,1-1,0 0,-1 0,1 0,0 0,-1 0,1 0,-3-3,1-1,0 1,0-2,0 1,1 0,-1-1,1 0,1 1,-1-1,1 0,0-1,1 1,-1 0,1 0,0-1,0-6,0-5,1 1,1 0,0 0,5-26,-4 37,-1-1,1 1,1-1,-1 1,1 0,0 0,0 0,1 0,0 0,0 1,0 0,1 0,-1 0,1 0,0 1,1 0,-1 0,1 0,7-3,8-2,-1 1,2 1,-1 1,33-5,-27 5,-24 5,1 1,0-1,-1 1,1-1,0 0,-1-1,1 1,0-1,-1 1,0-1,1 0,-1 0,0 0,3-4,-6 6,1 0,-1 0,0 0,0-1,0 1,0 0,1 0,-1 0,0-1,0 1,0 0,0 0,0 0,0-1,0 1,0 0,0 0,0-1,0 1,0 0,0 0,0-1,0 1,0 0,0 0,0 0,0-1,0 1,0 0,0 0,0-1,0 1,0 0,-1 0,1 0,0-1,0 1,0 0,0 0,-1-1,-12-2,-14 5,27-2,-12 2,1 0,0 1,0 0,0 1,0 0,1 1,-1 0,-13 10,19-12,0 1,0-1,0 1,0 0,1 0,0 1,0 0,0-1,0 1,1 0,0 1,0-1,1 1,-1-1,1 1,0 0,-2 9,2 6,1 0,1 0,0 0,5 28,-4-48,-1-1,0 1,1 0,-1 0,1-1,-1 1,0-1,1 1,0 0,-1-1,1 1,-1-1,1 1,0-1,-1 0,1 1,0-1,0 0,-1 1,1-1,0 0,0 0,-1 1,1-1,0 0,0 0,0 0,1 0,27-2,-20 1,1 0,-1 1,1 0,0 0,0 1,-1 1,1-1,0 2,17 5,-22-5,1 0,-1 0,0 0,0 1,0 0,0 0,-1 0,1 0,-1 1,0 0,-1 0,1 0,-1 0,0 0,3 8,1 1,-3-3,1 0,11 16,-15-24,1-1,0 0,-1 1,1-1,0 0,1 0,-1 0,0-1,1 1,-1-1,1 1,-1-1,1 0,-1 1,7 0,-8-2,0 0,0 0,0 0,0 0,0 0,0 0,0 0,0 0,0 0,0-1,0 1,0 0,-1-1,1 1,0-1,0 1,0-1,0 1,-1-1,1 0,0 1,0-1,-1 0,1 0,0 0,-1 1,1-1,-1 0,0 0,1 0,-1 0,1 0,-1 0,0 0,0 0,1-1,0-5,0-1,0 1,0-14,-1 17,-1-65,0 25,9-79,0 42,-10 145,4 108,-1-161,0-1,1 0,0 1,1-1,0 0,0 0,1-1,1 1,-1-1,2 0,-1 0,14 15,-15-18,2-1,-1-1,0 1,1-1,0 0,0 0,0-1,1 0,-1 0,1 0,-1-1,1 0,0 0,0-1,0 1,0-2,0 1,0-1,14-1,-14 0,-1 0,1 0,0 0,-1-1,1 0,-1 0,0-1,0 0,0 0,7-5,-9 5,-1 0,1 0,-1 0,0-1,0 1,0-1,0 0,-1 0,1 0,-1 0,0 0,0 0,-1-1,1 1,1-8,4-31,-1-1,-2 1,-2-1,-4-58,1 98,1 1,-1-1,-1 1,1-1,0 1,-1-1,1 1,-1 0,0-1,0 1,-1 0,1 0,-1 1,1-1,-1 1,0-1,0 1,0 0,0 0,0 0,-1 0,1 0,0 1,-5-2,-4-1,0 1,-1-1,1 2,-1 0,-23-1,31 3,0 0,0 0,0 1,0-1,0 1,0 1,0-1,1 1,-1-1,0 1,1 1,-1-1,1 1,0-1,0 1,0 1,0-1,1 0,-1 1,1 0,0 0,0 0,0 0,0 0,1 1,0-1,0 1,-3 7,-1 9,0 0,2 0,0 1,2-1,-1 28,2-24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30722-9958-4BEA-BD55-3143CE64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Comfort Oko-Joseph</dc:creator>
  <cp:keywords/>
  <dc:description/>
  <cp:lastModifiedBy>Liz Cassini</cp:lastModifiedBy>
  <cp:revision>2</cp:revision>
  <dcterms:created xsi:type="dcterms:W3CDTF">2022-05-12T15:03:00Z</dcterms:created>
  <dcterms:modified xsi:type="dcterms:W3CDTF">2022-05-12T15:03:00Z</dcterms:modified>
</cp:coreProperties>
</file>