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2A" w:rsidRPr="00DA7886" w:rsidRDefault="0025162A" w:rsidP="0025162A">
      <w:pPr>
        <w:rPr>
          <w:b/>
          <w:sz w:val="32"/>
          <w:szCs w:val="32"/>
        </w:rPr>
      </w:pPr>
      <w:bookmarkStart w:id="0" w:name="_GoBack"/>
      <w:bookmarkEnd w:id="0"/>
      <w:r w:rsidRPr="00DA7886">
        <w:rPr>
          <w:b/>
          <w:sz w:val="32"/>
          <w:szCs w:val="32"/>
        </w:rPr>
        <w:t>Keeping Children Safe in Sport</w:t>
      </w:r>
    </w:p>
    <w:p w:rsidR="0025162A" w:rsidRPr="0042190F" w:rsidRDefault="0025162A" w:rsidP="0025162A">
      <w:pPr>
        <w:rPr>
          <w:i/>
          <w:sz w:val="28"/>
          <w:szCs w:val="28"/>
        </w:rPr>
      </w:pPr>
      <w:r w:rsidRPr="0042190F">
        <w:rPr>
          <w:i/>
          <w:sz w:val="28"/>
          <w:szCs w:val="28"/>
        </w:rPr>
        <w:t>A cross sport event supporting welfare officers in sports clubs and organisations across Surrey as part of Parents in Sports Week.</w:t>
      </w:r>
    </w:p>
    <w:p w:rsidR="00EE784B" w:rsidRDefault="0025162A" w:rsidP="00A37E68">
      <w:r>
        <w:t>Date: Monday 1 Oct (Parents in Sports W</w:t>
      </w:r>
      <w:r w:rsidR="00EE784B">
        <w:t>eek)</w:t>
      </w:r>
    </w:p>
    <w:p w:rsidR="00EE784B" w:rsidRDefault="00EE784B" w:rsidP="00A37E68">
      <w:r>
        <w:t>Time: 6.30 registration for 7.00 – 9.30 pm</w:t>
      </w:r>
    </w:p>
    <w:p w:rsidR="00EE784B" w:rsidRDefault="00EE784B" w:rsidP="00A37E68">
      <w:r>
        <w:t xml:space="preserve">Venue: Bourne Hall </w:t>
      </w:r>
      <w:hyperlink r:id="rId5" w:history="1">
        <w:r w:rsidRPr="006B6C84">
          <w:rPr>
            <w:rStyle w:val="Hyperlink"/>
          </w:rPr>
          <w:t>www.bournehall.org</w:t>
        </w:r>
      </w:hyperlink>
      <w:r>
        <w:t xml:space="preserve"> </w:t>
      </w:r>
      <w:r w:rsidRPr="005D4C6E">
        <w:t>Spring Street Ewel</w:t>
      </w:r>
      <w:r>
        <w:t xml:space="preserve">l Surrey KT17 1UF </w:t>
      </w:r>
      <w:r w:rsidR="0025162A">
        <w:t xml:space="preserve">        </w:t>
      </w:r>
      <w:r>
        <w:t>020 8393 9571</w:t>
      </w:r>
    </w:p>
    <w:p w:rsidR="00EE784B" w:rsidRDefault="00EE784B" w:rsidP="00EE784B">
      <w:r>
        <w:t>Funding: £5.00 fee to delegates and remainder to be shared across the organisations.</w:t>
      </w:r>
    </w:p>
    <w:p w:rsidR="00DA7886" w:rsidRDefault="00DA7886" w:rsidP="00EE784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47"/>
        <w:gridCol w:w="5127"/>
        <w:gridCol w:w="2693"/>
      </w:tblGrid>
      <w:tr w:rsidR="00DA7886" w:rsidTr="00DA7886">
        <w:tc>
          <w:tcPr>
            <w:tcW w:w="1247" w:type="dxa"/>
          </w:tcPr>
          <w:p w:rsidR="00DA7886" w:rsidRPr="00DA7886" w:rsidRDefault="00DA7886">
            <w:pPr>
              <w:rPr>
                <w:b/>
                <w:sz w:val="28"/>
                <w:szCs w:val="28"/>
              </w:rPr>
            </w:pPr>
            <w:r w:rsidRPr="00DA788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27" w:type="dxa"/>
          </w:tcPr>
          <w:p w:rsidR="00DA7886" w:rsidRPr="00DA7886" w:rsidRDefault="00DA7886">
            <w:pPr>
              <w:rPr>
                <w:b/>
                <w:sz w:val="28"/>
                <w:szCs w:val="28"/>
              </w:rPr>
            </w:pPr>
            <w:r w:rsidRPr="00DA7886">
              <w:rPr>
                <w:b/>
                <w:sz w:val="28"/>
                <w:szCs w:val="28"/>
              </w:rPr>
              <w:t>Topic</w:t>
            </w:r>
          </w:p>
          <w:p w:rsidR="00DA7886" w:rsidRPr="00DA7886" w:rsidRDefault="00DA788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886" w:rsidRPr="00DA7886" w:rsidRDefault="00DA7886">
            <w:pPr>
              <w:rPr>
                <w:b/>
                <w:sz w:val="28"/>
                <w:szCs w:val="28"/>
              </w:rPr>
            </w:pPr>
            <w:r w:rsidRPr="00DA7886">
              <w:rPr>
                <w:b/>
                <w:sz w:val="28"/>
                <w:szCs w:val="28"/>
              </w:rPr>
              <w:t>Speaker</w:t>
            </w:r>
          </w:p>
        </w:tc>
      </w:tr>
      <w:tr w:rsidR="00DA7886" w:rsidTr="00DA7886">
        <w:tc>
          <w:tcPr>
            <w:tcW w:w="1247" w:type="dxa"/>
          </w:tcPr>
          <w:p w:rsidR="00DA7886" w:rsidRDefault="00DA7886">
            <w:r>
              <w:t>6.30 pm</w:t>
            </w:r>
          </w:p>
        </w:tc>
        <w:tc>
          <w:tcPr>
            <w:tcW w:w="5127" w:type="dxa"/>
          </w:tcPr>
          <w:p w:rsidR="00DA7886" w:rsidRDefault="00DA7886">
            <w:pPr>
              <w:rPr>
                <w:b/>
              </w:rPr>
            </w:pPr>
            <w:r w:rsidRPr="00DA7886">
              <w:rPr>
                <w:b/>
              </w:rPr>
              <w:t>Refreshments and registration</w:t>
            </w:r>
          </w:p>
          <w:p w:rsidR="00DA7886" w:rsidRPr="00DA7886" w:rsidRDefault="00DA7886">
            <w:pPr>
              <w:rPr>
                <w:b/>
              </w:rPr>
            </w:pPr>
          </w:p>
        </w:tc>
        <w:tc>
          <w:tcPr>
            <w:tcW w:w="2693" w:type="dxa"/>
          </w:tcPr>
          <w:p w:rsidR="00DA7886" w:rsidRDefault="00DA7886"/>
        </w:tc>
      </w:tr>
      <w:tr w:rsidR="00DA7886" w:rsidTr="00DA7886">
        <w:tc>
          <w:tcPr>
            <w:tcW w:w="1247" w:type="dxa"/>
          </w:tcPr>
          <w:p w:rsidR="00DA7886" w:rsidRDefault="00DA7886">
            <w:r>
              <w:t>7.00 pm</w:t>
            </w:r>
          </w:p>
        </w:tc>
        <w:tc>
          <w:tcPr>
            <w:tcW w:w="5127" w:type="dxa"/>
          </w:tcPr>
          <w:p w:rsidR="00DA7886" w:rsidRDefault="00DA7886">
            <w:r>
              <w:t>Introduction and opening event</w:t>
            </w:r>
          </w:p>
          <w:p w:rsidR="00DA7886" w:rsidRDefault="00DA7886"/>
        </w:tc>
        <w:tc>
          <w:tcPr>
            <w:tcW w:w="2693" w:type="dxa"/>
          </w:tcPr>
          <w:p w:rsidR="00DA7886" w:rsidRDefault="00DA7886" w:rsidP="0018248A">
            <w:r>
              <w:t>Lawrie Baker (</w:t>
            </w:r>
            <w:r w:rsidR="0018248A">
              <w:t>Active Surrey</w:t>
            </w:r>
            <w:r>
              <w:t>)</w:t>
            </w:r>
          </w:p>
        </w:tc>
      </w:tr>
      <w:tr w:rsidR="00DA7886" w:rsidTr="00DA7886">
        <w:tc>
          <w:tcPr>
            <w:tcW w:w="1247" w:type="dxa"/>
          </w:tcPr>
          <w:p w:rsidR="00DA7886" w:rsidRDefault="00DA7886">
            <w:r>
              <w:t>7.10 pm</w:t>
            </w:r>
          </w:p>
        </w:tc>
        <w:tc>
          <w:tcPr>
            <w:tcW w:w="5127" w:type="dxa"/>
          </w:tcPr>
          <w:p w:rsidR="00DA7886" w:rsidRDefault="00DA7886" w:rsidP="00EE784B">
            <w:r>
              <w:t>Role of the Surrey Safeguarding Children Board. Engaging sports organisations and learning opportunities.</w:t>
            </w:r>
          </w:p>
          <w:p w:rsidR="00DA7886" w:rsidRDefault="00DA7886" w:rsidP="0025162A">
            <w:r>
              <w:t xml:space="preserve">Relevant safeguarding policies, procedures, including managing allegations and SSCB website </w:t>
            </w:r>
          </w:p>
          <w:p w:rsidR="00DA7886" w:rsidRDefault="00BB5287" w:rsidP="0025162A">
            <w:r>
              <w:t>H</w:t>
            </w:r>
            <w:r w:rsidRPr="00BB5287">
              <w:t>ow NGBs manage allegations on behalf of their clubs</w:t>
            </w:r>
          </w:p>
        </w:tc>
        <w:tc>
          <w:tcPr>
            <w:tcW w:w="2693" w:type="dxa"/>
          </w:tcPr>
          <w:p w:rsidR="00DA7886" w:rsidRDefault="00DA7886">
            <w:r>
              <w:t>Amanda Quincey/ Ameena Tabassum/Jane Donson (SSCB)</w:t>
            </w:r>
          </w:p>
          <w:p w:rsidR="00BB5287" w:rsidRDefault="00BB5287" w:rsidP="00BB5287"/>
          <w:p w:rsidR="00BB5287" w:rsidRDefault="00BB5287" w:rsidP="00BB5287"/>
          <w:p w:rsidR="00BB5287" w:rsidRDefault="00BB5287" w:rsidP="00BB5287">
            <w:r>
              <w:t>Kath Bennett (</w:t>
            </w:r>
            <w:r w:rsidRPr="00BB5287">
              <w:t>RFU</w:t>
            </w:r>
            <w:r>
              <w:t>)</w:t>
            </w:r>
          </w:p>
        </w:tc>
      </w:tr>
      <w:tr w:rsidR="00DA7886" w:rsidTr="00DA7886">
        <w:tc>
          <w:tcPr>
            <w:tcW w:w="1247" w:type="dxa"/>
          </w:tcPr>
          <w:p w:rsidR="00DA7886" w:rsidRDefault="00DA7886">
            <w:r>
              <w:t>7.30 pm</w:t>
            </w:r>
          </w:p>
        </w:tc>
        <w:tc>
          <w:tcPr>
            <w:tcW w:w="5127" w:type="dxa"/>
          </w:tcPr>
          <w:p w:rsidR="00DA7886" w:rsidRDefault="00DA7886">
            <w:r>
              <w:t>Child  Exploitation to include</w:t>
            </w:r>
          </w:p>
          <w:p w:rsidR="00DA7886" w:rsidRDefault="00DA7886" w:rsidP="004439AE">
            <w:r>
              <w:t xml:space="preserve">Child </w:t>
            </w:r>
            <w:r w:rsidR="008C161E">
              <w:t>s</w:t>
            </w:r>
            <w:r>
              <w:t xml:space="preserve">exual </w:t>
            </w:r>
            <w:r w:rsidR="008C161E">
              <w:t>e</w:t>
            </w:r>
            <w:r>
              <w:t>xploitation</w:t>
            </w:r>
            <w:r w:rsidR="008C161E">
              <w:t>, criminal exploitation, county l</w:t>
            </w:r>
            <w:r w:rsidRPr="004439AE">
              <w:t xml:space="preserve">ines </w:t>
            </w:r>
            <w:r w:rsidR="008C161E">
              <w:t>(d</w:t>
            </w:r>
            <w:r>
              <w:t>rugs)</w:t>
            </w:r>
          </w:p>
          <w:p w:rsidR="00DA7886" w:rsidRDefault="00DA7886" w:rsidP="004439AE"/>
        </w:tc>
        <w:tc>
          <w:tcPr>
            <w:tcW w:w="2693" w:type="dxa"/>
          </w:tcPr>
          <w:p w:rsidR="00DA7886" w:rsidRDefault="00DA7886" w:rsidP="004439AE">
            <w:r>
              <w:t xml:space="preserve">Maria Edwards (Police) </w:t>
            </w:r>
          </w:p>
        </w:tc>
      </w:tr>
      <w:tr w:rsidR="00DA7886" w:rsidTr="00DA7886">
        <w:tc>
          <w:tcPr>
            <w:tcW w:w="1247" w:type="dxa"/>
          </w:tcPr>
          <w:p w:rsidR="00DA7886" w:rsidRDefault="00DA7886">
            <w:r>
              <w:t>8.10 pm</w:t>
            </w:r>
          </w:p>
        </w:tc>
        <w:tc>
          <w:tcPr>
            <w:tcW w:w="5127" w:type="dxa"/>
          </w:tcPr>
          <w:p w:rsidR="00DA7886" w:rsidRDefault="00DA7886" w:rsidP="00DA7886">
            <w:r>
              <w:t>Parental pitch-side behaviour</w:t>
            </w:r>
          </w:p>
          <w:p w:rsidR="00DA7886" w:rsidRDefault="00DA7886"/>
        </w:tc>
        <w:tc>
          <w:tcPr>
            <w:tcW w:w="2693" w:type="dxa"/>
          </w:tcPr>
          <w:p w:rsidR="00DA7886" w:rsidRDefault="0018248A" w:rsidP="0018248A">
            <w:r>
              <w:t>Nick Slinn/</w:t>
            </w:r>
            <w:r w:rsidR="00DA7886">
              <w:t>Michelle North (NSPCC)</w:t>
            </w:r>
          </w:p>
        </w:tc>
      </w:tr>
      <w:tr w:rsidR="00DA7886" w:rsidTr="00DA7886">
        <w:tc>
          <w:tcPr>
            <w:tcW w:w="1247" w:type="dxa"/>
          </w:tcPr>
          <w:p w:rsidR="00DA7886" w:rsidRDefault="00DA7886" w:rsidP="0096406A">
            <w:r>
              <w:t xml:space="preserve">8.40 pm </w:t>
            </w:r>
          </w:p>
        </w:tc>
        <w:tc>
          <w:tcPr>
            <w:tcW w:w="5127" w:type="dxa"/>
          </w:tcPr>
          <w:p w:rsidR="00DA7886" w:rsidRDefault="00DA7886">
            <w:r>
              <w:t>WORKSHOPS Choice of 3</w:t>
            </w:r>
          </w:p>
          <w:p w:rsidR="00DA7886" w:rsidRDefault="00DA7886" w:rsidP="006E5B2D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the impact of mental ill </w:t>
            </w:r>
            <w:r w:rsidR="008D7386">
              <w:t>health on and supporting c</w:t>
            </w:r>
            <w:r w:rsidR="008C161E">
              <w:t>hildren/</w:t>
            </w:r>
            <w:r w:rsidR="008D7386">
              <w:t>y</w:t>
            </w:r>
            <w:r w:rsidR="008C161E">
              <w:t xml:space="preserve">oung </w:t>
            </w:r>
            <w:r w:rsidR="008D7386">
              <w:t>p</w:t>
            </w:r>
            <w:r w:rsidR="008C161E">
              <w:t>eople</w:t>
            </w:r>
            <w:r>
              <w:t xml:space="preserve"> develop resilience</w:t>
            </w:r>
          </w:p>
          <w:p w:rsidR="00DA7886" w:rsidRDefault="00DA7886" w:rsidP="0025162A">
            <w:pPr>
              <w:pStyle w:val="ListParagraph"/>
              <w:numPr>
                <w:ilvl w:val="0"/>
                <w:numId w:val="1"/>
              </w:numPr>
            </w:pPr>
            <w:r>
              <w:t>Prevent and radicalisation</w:t>
            </w:r>
          </w:p>
          <w:p w:rsidR="00DA7886" w:rsidRDefault="00DA7886" w:rsidP="0025162A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="008C161E">
              <w:t>nline s</w:t>
            </w:r>
            <w:r>
              <w:t>afety</w:t>
            </w:r>
          </w:p>
          <w:p w:rsidR="00DA7886" w:rsidRDefault="00DA7886" w:rsidP="00DA7886">
            <w:pPr>
              <w:pStyle w:val="ListParagraph"/>
            </w:pPr>
          </w:p>
        </w:tc>
        <w:tc>
          <w:tcPr>
            <w:tcW w:w="2693" w:type="dxa"/>
          </w:tcPr>
          <w:p w:rsidR="00DA7886" w:rsidRDefault="00DA7886"/>
          <w:p w:rsidR="00DA7886" w:rsidRDefault="00DA7886">
            <w:r>
              <w:t>Anne Baxter (SABP)</w:t>
            </w:r>
          </w:p>
          <w:p w:rsidR="00DA7886" w:rsidRDefault="00DA7886"/>
          <w:p w:rsidR="0018248A" w:rsidRDefault="0018248A"/>
          <w:p w:rsidR="00DA7886" w:rsidRDefault="00DA7886">
            <w:r>
              <w:t>Lee Sawkins  (Police)</w:t>
            </w:r>
          </w:p>
          <w:p w:rsidR="00DA7886" w:rsidRDefault="00DA7886">
            <w:r>
              <w:t>Tim Kitchen (SurreyCC)</w:t>
            </w:r>
          </w:p>
        </w:tc>
      </w:tr>
      <w:tr w:rsidR="00DA7886" w:rsidTr="00DA7886">
        <w:tc>
          <w:tcPr>
            <w:tcW w:w="1247" w:type="dxa"/>
          </w:tcPr>
          <w:p w:rsidR="00DA7886" w:rsidRDefault="00DA7886">
            <w:r>
              <w:t>9.20 pm</w:t>
            </w:r>
          </w:p>
        </w:tc>
        <w:tc>
          <w:tcPr>
            <w:tcW w:w="5127" w:type="dxa"/>
          </w:tcPr>
          <w:p w:rsidR="00DA7886" w:rsidRDefault="00DA7886">
            <w:r>
              <w:t xml:space="preserve">Return to main hall for round up, key messages, </w:t>
            </w:r>
          </w:p>
          <w:p w:rsidR="00DA7886" w:rsidRDefault="00DA7886">
            <w:r>
              <w:t>Q &amp; A</w:t>
            </w:r>
          </w:p>
          <w:p w:rsidR="00DA7886" w:rsidRDefault="00DA7886"/>
        </w:tc>
        <w:tc>
          <w:tcPr>
            <w:tcW w:w="2693" w:type="dxa"/>
          </w:tcPr>
          <w:p w:rsidR="00DA7886" w:rsidRDefault="00DA7886" w:rsidP="00DA7886">
            <w:r>
              <w:t>Panel</w:t>
            </w:r>
          </w:p>
        </w:tc>
      </w:tr>
      <w:tr w:rsidR="00DA7886" w:rsidTr="00DA7886">
        <w:tc>
          <w:tcPr>
            <w:tcW w:w="1247" w:type="dxa"/>
          </w:tcPr>
          <w:p w:rsidR="00DA7886" w:rsidRDefault="00DA7886">
            <w:r>
              <w:t>9.30 pm</w:t>
            </w:r>
          </w:p>
        </w:tc>
        <w:tc>
          <w:tcPr>
            <w:tcW w:w="5127" w:type="dxa"/>
          </w:tcPr>
          <w:p w:rsidR="00DA7886" w:rsidRDefault="00DA7886">
            <w:r>
              <w:t>End</w:t>
            </w:r>
          </w:p>
          <w:p w:rsidR="00DA7886" w:rsidRDefault="00DA7886"/>
        </w:tc>
        <w:tc>
          <w:tcPr>
            <w:tcW w:w="2693" w:type="dxa"/>
          </w:tcPr>
          <w:p w:rsidR="00DA7886" w:rsidRDefault="00DA7886"/>
        </w:tc>
      </w:tr>
    </w:tbl>
    <w:p w:rsidR="00C62A84" w:rsidRDefault="00C62A84"/>
    <w:p w:rsidR="001B203C" w:rsidRDefault="001B203C"/>
    <w:p w:rsidR="001B203C" w:rsidRDefault="001B203C"/>
    <w:p w:rsidR="00160060" w:rsidRDefault="00160060"/>
    <w:sectPr w:rsidR="00160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83277"/>
    <w:multiLevelType w:val="hybridMultilevel"/>
    <w:tmpl w:val="41C48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2D"/>
    <w:rsid w:val="000413C1"/>
    <w:rsid w:val="00160060"/>
    <w:rsid w:val="0018248A"/>
    <w:rsid w:val="001B203C"/>
    <w:rsid w:val="00202D66"/>
    <w:rsid w:val="0025162A"/>
    <w:rsid w:val="0026772D"/>
    <w:rsid w:val="004439AE"/>
    <w:rsid w:val="004779C7"/>
    <w:rsid w:val="006E5B2D"/>
    <w:rsid w:val="0074177D"/>
    <w:rsid w:val="00760F23"/>
    <w:rsid w:val="007D32EE"/>
    <w:rsid w:val="008C161E"/>
    <w:rsid w:val="008D7386"/>
    <w:rsid w:val="00907232"/>
    <w:rsid w:val="0096406A"/>
    <w:rsid w:val="00973D1E"/>
    <w:rsid w:val="00AA3A0A"/>
    <w:rsid w:val="00BB5287"/>
    <w:rsid w:val="00C62A84"/>
    <w:rsid w:val="00C97BC1"/>
    <w:rsid w:val="00CB2782"/>
    <w:rsid w:val="00DA7886"/>
    <w:rsid w:val="00E06567"/>
    <w:rsid w:val="00E23C8F"/>
    <w:rsid w:val="00EE784B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E86AA-5CFA-49A2-A5B0-8C27D440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urneha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Donson CSF</dc:creator>
  <cp:keywords/>
  <dc:description/>
  <cp:lastModifiedBy>Alexander Vassallo CSF</cp:lastModifiedBy>
  <cp:revision>2</cp:revision>
  <dcterms:created xsi:type="dcterms:W3CDTF">2018-08-08T08:56:00Z</dcterms:created>
  <dcterms:modified xsi:type="dcterms:W3CDTF">2018-08-08T08:56:00Z</dcterms:modified>
</cp:coreProperties>
</file>